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9B" w:rsidRDefault="003C3B9B" w:rsidP="003C3B9B">
      <w:pPr>
        <w:pStyle w:val="NormalWeb"/>
        <w:jc w:val="cente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rsidR="003C3B9B" w:rsidRDefault="003C3B9B" w:rsidP="003C3B9B">
      <w:pPr>
        <w:pStyle w:val="NormalWeb"/>
        <w:jc w:val="center"/>
      </w:pPr>
    </w:p>
    <w:p w:rsidR="003C3B9B" w:rsidRDefault="003C3B9B" w:rsidP="003C3B9B">
      <w:pPr>
        <w:pStyle w:val="NormalWeb"/>
        <w:jc w:val="center"/>
      </w:pPr>
      <w:r>
        <w:rPr>
          <w:noProof/>
        </w:rPr>
        <w:drawing>
          <wp:inline distT="0" distB="0" distL="0" distR="0" wp14:anchorId="01460CF6" wp14:editId="776BE0B4">
            <wp:extent cx="4305300" cy="250911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2509112"/>
                    </a:xfrm>
                    <a:prstGeom prst="rect">
                      <a:avLst/>
                    </a:prstGeom>
                    <a:noFill/>
                  </pic:spPr>
                </pic:pic>
              </a:graphicData>
            </a:graphic>
          </wp:inline>
        </w:drawing>
      </w:r>
    </w:p>
    <w:p w:rsidR="003C3B9B" w:rsidRDefault="003C3B9B" w:rsidP="003C3B9B"/>
    <w:p w:rsidR="003C3B9B" w:rsidRDefault="003C3B9B" w:rsidP="003C3B9B">
      <w:pPr>
        <w:jc w:val="center"/>
      </w:pPr>
    </w:p>
    <w:p w:rsidR="003C3B9B" w:rsidRPr="003C3B9B" w:rsidRDefault="003C3B9B" w:rsidP="003C3B9B">
      <w:pPr>
        <w:jc w:val="center"/>
        <w:rPr>
          <w:rFonts w:ascii="Comic Sans MS" w:hAnsi="Comic Sans MS" w:cs="Arial"/>
          <w:color w:val="0000FF"/>
          <w:sz w:val="40"/>
          <w:szCs w:val="40"/>
        </w:rPr>
      </w:pPr>
      <w:r w:rsidRPr="003C3B9B">
        <w:rPr>
          <w:rFonts w:ascii="Comic Sans MS" w:hAnsi="Comic Sans MS" w:cs="Arial"/>
          <w:color w:val="0000FF"/>
          <w:sz w:val="40"/>
          <w:szCs w:val="40"/>
        </w:rPr>
        <w:t>Eccleston C.E. Primary School</w:t>
      </w:r>
    </w:p>
    <w:p w:rsidR="003C3B9B" w:rsidRDefault="003C3B9B" w:rsidP="003C3B9B">
      <w:pPr>
        <w:suppressAutoHyphens w:val="0"/>
        <w:autoSpaceDN/>
        <w:spacing w:after="0" w:line="240" w:lineRule="auto"/>
        <w:jc w:val="center"/>
        <w:textAlignment w:val="auto"/>
        <w:rPr>
          <w:rFonts w:ascii="Comic Sans MS" w:hAnsi="Comic Sans MS" w:cs="Arial"/>
          <w:i/>
          <w:color w:val="002060"/>
          <w:sz w:val="40"/>
          <w:szCs w:val="40"/>
        </w:rPr>
      </w:pPr>
      <w:r w:rsidRPr="003C3B9B">
        <w:rPr>
          <w:rFonts w:ascii="Comic Sans MS" w:hAnsi="Comic Sans MS" w:cs="Arial"/>
          <w:i/>
          <w:color w:val="002060"/>
          <w:sz w:val="40"/>
          <w:szCs w:val="40"/>
        </w:rPr>
        <w:t>Let Our Light Shine</w:t>
      </w:r>
    </w:p>
    <w:p w:rsidR="003C3B9B" w:rsidRDefault="003C3B9B" w:rsidP="003C3B9B">
      <w:pPr>
        <w:suppressAutoHyphens w:val="0"/>
        <w:autoSpaceDN/>
        <w:spacing w:after="0" w:line="240" w:lineRule="auto"/>
        <w:jc w:val="center"/>
        <w:textAlignment w:val="auto"/>
        <w:rPr>
          <w:rFonts w:ascii="Comic Sans MS" w:hAnsi="Comic Sans MS" w:cs="Arial"/>
          <w:i/>
          <w:color w:val="002060"/>
          <w:sz w:val="40"/>
          <w:szCs w:val="40"/>
        </w:rPr>
      </w:pPr>
    </w:p>
    <w:p w:rsidR="003C3B9B" w:rsidRPr="003C3B9B" w:rsidRDefault="003C3B9B" w:rsidP="003C3B9B">
      <w:pPr>
        <w:suppressAutoHyphens w:val="0"/>
        <w:autoSpaceDN/>
        <w:spacing w:after="0" w:line="240" w:lineRule="auto"/>
        <w:jc w:val="center"/>
        <w:textAlignment w:val="auto"/>
        <w:rPr>
          <w:rFonts w:ascii="Comic Sans MS" w:hAnsi="Comic Sans MS" w:cs="Arial"/>
          <w:color w:val="002060"/>
          <w:sz w:val="40"/>
          <w:szCs w:val="40"/>
        </w:rPr>
      </w:pPr>
      <w:r w:rsidRPr="003C3B9B">
        <w:rPr>
          <w:rFonts w:ascii="Comic Sans MS" w:hAnsi="Comic Sans MS" w:cs="Arial"/>
          <w:color w:val="002060"/>
          <w:sz w:val="40"/>
          <w:szCs w:val="40"/>
        </w:rPr>
        <w:t>Remote Learning Offer</w:t>
      </w:r>
    </w:p>
    <w:p w:rsidR="003C3B9B" w:rsidRPr="003C3B9B" w:rsidRDefault="003C3B9B" w:rsidP="003C3B9B">
      <w:pPr>
        <w:suppressAutoHyphens w:val="0"/>
        <w:autoSpaceDN/>
        <w:spacing w:after="0" w:line="240" w:lineRule="auto"/>
        <w:jc w:val="center"/>
        <w:textAlignment w:val="auto"/>
        <w:rPr>
          <w:rFonts w:ascii="Comic Sans MS" w:hAnsi="Comic Sans MS" w:cs="Arial"/>
          <w:color w:val="auto"/>
          <w:sz w:val="40"/>
          <w:szCs w:val="40"/>
        </w:rPr>
      </w:pPr>
    </w:p>
    <w:p w:rsidR="003C3B9B" w:rsidRPr="003C3B9B" w:rsidRDefault="003C3B9B" w:rsidP="003C3B9B">
      <w:pPr>
        <w:suppressAutoHyphens w:val="0"/>
        <w:autoSpaceDN/>
        <w:spacing w:after="0" w:line="240" w:lineRule="auto"/>
        <w:jc w:val="center"/>
        <w:textAlignment w:val="auto"/>
        <w:rPr>
          <w:rFonts w:ascii="Comic Sans MS" w:hAnsi="Comic Sans MS" w:cs="Arial"/>
          <w:color w:val="auto"/>
          <w:sz w:val="40"/>
          <w:szCs w:val="40"/>
        </w:rPr>
      </w:pPr>
    </w:p>
    <w:p w:rsidR="003C3B9B" w:rsidRPr="003C3B9B" w:rsidRDefault="003C3B9B" w:rsidP="003C3B9B">
      <w:pPr>
        <w:suppressAutoHyphens w:val="0"/>
        <w:autoSpaceDN/>
        <w:spacing w:after="0" w:line="240" w:lineRule="auto"/>
        <w:jc w:val="center"/>
        <w:textAlignment w:val="auto"/>
        <w:rPr>
          <w:rFonts w:cs="Arial"/>
          <w:color w:val="auto"/>
          <w:sz w:val="52"/>
          <w:szCs w:val="52"/>
        </w:rPr>
      </w:pPr>
    </w:p>
    <w:p w:rsidR="007E0320" w:rsidRPr="003C3B9B" w:rsidRDefault="007E0320" w:rsidP="003C3B9B">
      <w:pPr>
        <w:tabs>
          <w:tab w:val="left" w:pos="3510"/>
        </w:tabs>
      </w:pPr>
    </w:p>
    <w:bookmarkEnd w:id="0"/>
    <w:bookmarkEnd w:id="1"/>
    <w:bookmarkEnd w:id="2"/>
    <w:bookmarkEnd w:id="3"/>
    <w:bookmarkEnd w:id="4"/>
    <w:bookmarkEnd w:id="5"/>
    <w:bookmarkEnd w:id="6"/>
    <w:bookmarkEnd w:id="7"/>
    <w:bookmarkEnd w:id="8"/>
    <w:p w:rsidR="007E0320" w:rsidRPr="003C3B9B" w:rsidRDefault="00221291">
      <w:pPr>
        <w:pStyle w:val="Heading1"/>
        <w:rPr>
          <w:rFonts w:ascii="Comic Sans MS" w:hAnsi="Comic Sans MS"/>
          <w:color w:val="auto"/>
          <w:lang w:val="en"/>
        </w:rPr>
      </w:pPr>
      <w:r w:rsidRPr="003C3B9B">
        <w:rPr>
          <w:rFonts w:ascii="Comic Sans MS" w:hAnsi="Comic Sans MS"/>
          <w:color w:val="auto"/>
          <w:lang w:val="en"/>
        </w:rPr>
        <w:lastRenderedPageBreak/>
        <w:t xml:space="preserve">Remote education provision: information for parents </w:t>
      </w:r>
    </w:p>
    <w:p w:rsidR="007E0320" w:rsidRPr="003C3B9B" w:rsidRDefault="00221291">
      <w:pPr>
        <w:spacing w:before="100" w:after="120"/>
        <w:rPr>
          <w:rFonts w:ascii="Comic Sans MS" w:hAnsi="Comic Sans M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sidRPr="003C3B9B">
        <w:rPr>
          <w:rFonts w:ascii="Comic Sans MS" w:hAnsi="Comic Sans MS" w:cs="Arial"/>
          <w:color w:val="auto"/>
          <w:lang w:val="en"/>
        </w:rPr>
        <w:t xml:space="preserve">This information is intended to provide clarity and transparency to pupils and parents or </w:t>
      </w:r>
      <w:proofErr w:type="spellStart"/>
      <w:r w:rsidRPr="003C3B9B">
        <w:rPr>
          <w:rFonts w:ascii="Comic Sans MS" w:hAnsi="Comic Sans MS" w:cs="Arial"/>
          <w:color w:val="auto"/>
          <w:lang w:val="en"/>
        </w:rPr>
        <w:t>carers</w:t>
      </w:r>
      <w:proofErr w:type="spellEnd"/>
      <w:r w:rsidRPr="003C3B9B">
        <w:rPr>
          <w:rFonts w:ascii="Comic Sans MS" w:hAnsi="Comic Sans MS" w:cs="Arial"/>
          <w:color w:val="auto"/>
          <w:lang w:val="en"/>
        </w:rPr>
        <w:t xml:space="preserve"> about what to </w:t>
      </w:r>
      <w:r w:rsidRPr="003C3B9B">
        <w:rPr>
          <w:rFonts w:ascii="Comic Sans MS" w:hAnsi="Comic Sans MS" w:cs="Arial"/>
          <w:color w:val="auto"/>
          <w:lang w:val="en"/>
        </w:rPr>
        <w:t xml:space="preserve">expect from remote education where national or local restrictions require entire cohorts (or bubbles) to remain at home. </w:t>
      </w:r>
    </w:p>
    <w:p w:rsidR="007E0320" w:rsidRPr="003C3B9B" w:rsidRDefault="00221291">
      <w:pPr>
        <w:spacing w:before="100" w:after="100"/>
        <w:rPr>
          <w:rFonts w:ascii="Comic Sans MS" w:hAnsi="Comic Sans MS" w:cs="Arial"/>
          <w:color w:val="auto"/>
          <w:lang w:val="en"/>
        </w:rPr>
      </w:pPr>
      <w:r w:rsidRPr="003C3B9B">
        <w:rPr>
          <w:rFonts w:ascii="Comic Sans MS" w:hAnsi="Comic Sans MS" w:cs="Arial"/>
          <w:color w:val="auto"/>
          <w:lang w:val="en"/>
        </w:rPr>
        <w:t>For details of what to expect where individual pupils are self-isolating, please see the final section of this page.</w:t>
      </w:r>
    </w:p>
    <w:p w:rsidR="007E0320" w:rsidRPr="003C3B9B" w:rsidRDefault="00221291">
      <w:pPr>
        <w:pStyle w:val="Heading2"/>
        <w:rPr>
          <w:rFonts w:ascii="Comic Sans MS" w:hAnsi="Comic Sans MS"/>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sidRPr="003C3B9B">
        <w:rPr>
          <w:rFonts w:ascii="Comic Sans MS" w:hAnsi="Comic Sans MS"/>
          <w:color w:val="auto"/>
          <w:lang w:val="en"/>
        </w:rPr>
        <w:t>The remote curric</w:t>
      </w:r>
      <w:r w:rsidRPr="003C3B9B">
        <w:rPr>
          <w:rFonts w:ascii="Comic Sans MS" w:hAnsi="Comic Sans MS"/>
          <w:color w:val="auto"/>
          <w:lang w:val="en"/>
        </w:rPr>
        <w:t>ulum: what is taught to pupils at home</w:t>
      </w:r>
    </w:p>
    <w:p w:rsidR="007E0320" w:rsidRPr="003C3B9B" w:rsidRDefault="00221291">
      <w:pPr>
        <w:spacing w:before="100" w:after="100"/>
        <w:rPr>
          <w:rFonts w:ascii="Comic Sans MS" w:hAnsi="Comic Sans MS" w:cs="Arial"/>
          <w:color w:val="auto"/>
          <w:lang w:val="en"/>
        </w:rPr>
      </w:pPr>
      <w:bookmarkStart w:id="28" w:name="_Toc400361366"/>
      <w:bookmarkStart w:id="29" w:name="_Toc443397156"/>
      <w:r w:rsidRPr="003C3B9B">
        <w:rPr>
          <w:rFonts w:ascii="Comic Sans MS" w:hAnsi="Comic Sans M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rsidR="007E0320" w:rsidRPr="003C3B9B" w:rsidRDefault="00221291">
      <w:pPr>
        <w:pStyle w:val="Heading3"/>
        <w:rPr>
          <w:rFonts w:ascii="Comic Sans MS" w:hAnsi="Comic Sans MS"/>
          <w:color w:val="auto"/>
          <w:lang w:val="en"/>
        </w:rPr>
      </w:pPr>
      <w:r w:rsidRPr="003C3B9B">
        <w:rPr>
          <w:rFonts w:ascii="Comic Sans MS" w:hAnsi="Comic Sans MS"/>
          <w:color w:val="auto"/>
          <w:lang w:val="en"/>
        </w:rPr>
        <w:t>What should my child expect</w:t>
      </w:r>
      <w:r w:rsidRPr="003C3B9B">
        <w:rPr>
          <w:rFonts w:ascii="Comic Sans MS" w:hAnsi="Comic Sans MS"/>
          <w:color w:val="auto"/>
          <w:lang w:val="en"/>
        </w:rPr>
        <w:t xml:space="preserve"> from immediate remote education in the first day or two of pupils being sent home?</w:t>
      </w:r>
    </w:p>
    <w:bookmarkEnd w:id="9"/>
    <w:bookmarkEnd w:id="10"/>
    <w:bookmarkEnd w:id="11"/>
    <w:p w:rsidR="007E0320" w:rsidRPr="00C9774E" w:rsidRDefault="00221291">
      <w:pPr>
        <w:rPr>
          <w:rFonts w:ascii="Comic Sans MS" w:hAnsi="Comic Sans MS"/>
        </w:rPr>
      </w:pPr>
      <w:r w:rsidRPr="00C9774E">
        <w:rPr>
          <w:rFonts w:ascii="Comic Sans MS" w:hAnsi="Comic Sans MS"/>
          <w:noProof/>
          <w:color w:val="auto"/>
        </w:rPr>
        <mc:AlternateContent>
          <mc:Choice Requires="wps">
            <w:drawing>
              <wp:inline distT="0" distB="0" distL="0" distR="0" wp14:anchorId="3E8FF348" wp14:editId="3374F9FB">
                <wp:extent cx="5986147" cy="1209675"/>
                <wp:effectExtent l="0" t="0" r="14605" b="28575"/>
                <wp:docPr id="2" name="Text Box 2"/>
                <wp:cNvGraphicFramePr/>
                <a:graphic xmlns:a="http://schemas.openxmlformats.org/drawingml/2006/main">
                  <a:graphicData uri="http://schemas.microsoft.com/office/word/2010/wordprocessingShape">
                    <wps:wsp>
                      <wps:cNvSpPr txBox="1"/>
                      <wps:spPr>
                        <a:xfrm>
                          <a:off x="0" y="0"/>
                          <a:ext cx="5986147" cy="1209675"/>
                        </a:xfrm>
                        <a:prstGeom prst="rect">
                          <a:avLst/>
                        </a:prstGeom>
                        <a:solidFill>
                          <a:srgbClr val="FFFFFF"/>
                        </a:solidFill>
                        <a:ln w="9528">
                          <a:solidFill>
                            <a:srgbClr val="000000"/>
                          </a:solidFill>
                          <a:prstDash val="solid"/>
                        </a:ln>
                      </wps:spPr>
                      <wps:txbx>
                        <w:txbxContent>
                          <w:p w:rsidR="007E0320" w:rsidRPr="00DE0474" w:rsidRDefault="00C9774E">
                            <w:pPr>
                              <w:rPr>
                                <w:rFonts w:ascii="Comic Sans MS" w:hAnsi="Comic Sans MS"/>
                                <w:color w:val="auto"/>
                              </w:rPr>
                            </w:pPr>
                            <w:r w:rsidRPr="00DE0474">
                              <w:rPr>
                                <w:rFonts w:ascii="Comic Sans MS" w:hAnsi="Comic Sans MS"/>
                                <w:color w:val="auto"/>
                              </w:rPr>
                              <w:t xml:space="preserve">All children have been issued with a basic stationery pack and will be expected to access emails from the class teacher with work for the following day.  Children will also be expected to read and access both </w:t>
                            </w:r>
                            <w:proofErr w:type="spellStart"/>
                            <w:r w:rsidRPr="00DE0474">
                              <w:rPr>
                                <w:rFonts w:ascii="Comic Sans MS" w:hAnsi="Comic Sans MS"/>
                                <w:color w:val="auto"/>
                              </w:rPr>
                              <w:t>MyMaths</w:t>
                            </w:r>
                            <w:proofErr w:type="spellEnd"/>
                            <w:r w:rsidRPr="00DE0474">
                              <w:rPr>
                                <w:rFonts w:ascii="Comic Sans MS" w:hAnsi="Comic Sans MS"/>
                                <w:color w:val="auto"/>
                              </w:rPr>
                              <w:t xml:space="preserve"> and Times Tables Rock Stars.</w:t>
                            </w:r>
                          </w:p>
                        </w:txbxContent>
                      </wps:txbx>
                      <wps:bodyPr vert="horz" wrap="square" lIns="91440" tIns="45720" rIns="91440" bIns="45720" anchor="t" anchorCtr="0" compatLnSpc="0"/>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" strokeweight=".26467mm">
                <v:textbox>
                  <w:txbxContent>
                    <w:p w:rsidR="007E0320" w:rsidRPr="00DE0474" w:rsidRDefault="00C9774E">
                      <w:pPr>
                        <w:rPr>
                          <w:rFonts w:ascii="Comic Sans MS" w:hAnsi="Comic Sans MS"/>
                          <w:color w:val="auto"/>
                        </w:rPr>
                      </w:pPr>
                      <w:r w:rsidRPr="00DE0474">
                        <w:rPr>
                          <w:rFonts w:ascii="Comic Sans MS" w:hAnsi="Comic Sans MS"/>
                          <w:color w:val="auto"/>
                        </w:rPr>
                        <w:t xml:space="preserve">All children have been issued with a basic stationery pack and will be expected to access emails from the class teacher with work for the following day.  Children will also be expected to read and access both </w:t>
                      </w:r>
                      <w:proofErr w:type="spellStart"/>
                      <w:r w:rsidRPr="00DE0474">
                        <w:rPr>
                          <w:rFonts w:ascii="Comic Sans MS" w:hAnsi="Comic Sans MS"/>
                          <w:color w:val="auto"/>
                        </w:rPr>
                        <w:t>MyMaths</w:t>
                      </w:r>
                      <w:proofErr w:type="spellEnd"/>
                      <w:r w:rsidRPr="00DE0474">
                        <w:rPr>
                          <w:rFonts w:ascii="Comic Sans MS" w:hAnsi="Comic Sans MS"/>
                          <w:color w:val="auto"/>
                        </w:rPr>
                        <w:t xml:space="preserve"> and Times Tables Rock Stars.</w:t>
                      </w:r>
                    </w:p>
                  </w:txbxContent>
                </v:textbox>
                <w10:anchorlock/>
              </v:shape>
            </w:pict>
          </mc:Fallback>
        </mc:AlternateContent>
      </w:r>
    </w:p>
    <w:p w:rsidR="007E0320" w:rsidRPr="00C9774E" w:rsidRDefault="00221291">
      <w:pPr>
        <w:pStyle w:val="Heading3"/>
        <w:rPr>
          <w:rFonts w:ascii="Comic Sans MS" w:hAnsi="Comic Sans MS"/>
          <w:color w:val="auto"/>
          <w:lang w:val="en"/>
        </w:rPr>
      </w:pPr>
      <w:bookmarkStart w:id="30" w:name="_GoBack"/>
      <w:bookmarkEnd w:id="30"/>
      <w:r w:rsidRPr="00C9774E">
        <w:rPr>
          <w:rFonts w:ascii="Comic Sans MS" w:hAnsi="Comic Sans MS"/>
          <w:color w:val="auto"/>
          <w:lang w:val="en"/>
        </w:rPr>
        <w:t>Following the first few days of remote education, will my child be taught broadly the same curriculum as they would if they were in school?</w:t>
      </w:r>
    </w:p>
    <w:p w:rsidR="007E0320" w:rsidRDefault="00221291">
      <w:r>
        <w:rPr>
          <w:noProof/>
          <w:color w:val="auto"/>
        </w:rPr>
        <mc:AlternateContent>
          <mc:Choice Requires="wps">
            <w:drawing>
              <wp:inline distT="0" distB="0" distL="0" distR="0">
                <wp:extent cx="5964558" cy="2698751"/>
                <wp:effectExtent l="0" t="0" r="17142" b="25399"/>
                <wp:docPr id="3" name="Text Box 2"/>
                <wp:cNvGraphicFramePr/>
                <a:graphic xmlns:a="http://schemas.openxmlformats.org/drawingml/2006/main">
                  <a:graphicData uri="http://schemas.microsoft.com/office/word/2010/wordprocessingShape">
                    <wps:wsp>
                      <wps:cNvSpPr txBox="1"/>
                      <wps:spPr>
                        <a:xfrm>
                          <a:off x="0" y="0"/>
                          <a:ext cx="5964558" cy="2698751"/>
                        </a:xfrm>
                        <a:prstGeom prst="rect">
                          <a:avLst/>
                        </a:prstGeom>
                        <a:solidFill>
                          <a:srgbClr val="FFFFFF"/>
                        </a:solidFill>
                        <a:ln w="9528">
                          <a:solidFill>
                            <a:srgbClr val="000000"/>
                          </a:solidFill>
                          <a:prstDash val="solid"/>
                        </a:ln>
                      </wps:spPr>
                      <wps:txbx>
                        <w:txbxContent>
                          <w:p w:rsidR="007E0320" w:rsidRPr="00DE0474" w:rsidRDefault="00221291" w:rsidP="00DE0474">
                            <w:pPr>
                              <w:spacing w:before="100" w:after="120" w:line="240" w:lineRule="auto"/>
                              <w:ind w:left="720" w:hanging="360"/>
                              <w:rPr>
                                <w:rFonts w:ascii="Comic Sans MS" w:hAnsi="Comic Sans MS"/>
                              </w:rPr>
                            </w:pPr>
                            <w:r w:rsidRPr="00DE0474">
                              <w:rPr>
                                <w:rFonts w:ascii="Comic Sans MS" w:hAnsi="Comic Sans MS" w:cs="Arial"/>
                                <w:color w:val="auto"/>
                                <w:lang w:val="en"/>
                              </w:rPr>
                              <w:t>We teach the same curriculum remotely as we</w:t>
                            </w:r>
                            <w:r w:rsidR="00C9774E" w:rsidRPr="00DE0474">
                              <w:rPr>
                                <w:rFonts w:ascii="Comic Sans MS" w:hAnsi="Comic Sans MS" w:cs="Arial"/>
                                <w:color w:val="auto"/>
                                <w:lang w:val="en"/>
                              </w:rPr>
                              <w:t xml:space="preserve"> do in school wherever </w:t>
                            </w:r>
                            <w:proofErr w:type="gramStart"/>
                            <w:r w:rsidR="00C9774E" w:rsidRPr="00DE0474">
                              <w:rPr>
                                <w:rFonts w:ascii="Comic Sans MS" w:hAnsi="Comic Sans MS" w:cs="Arial"/>
                                <w:color w:val="auto"/>
                                <w:lang w:val="en"/>
                              </w:rPr>
                              <w:t>possible  and</w:t>
                            </w:r>
                            <w:proofErr w:type="gramEnd"/>
                            <w:r w:rsidR="00C9774E" w:rsidRPr="00DE0474">
                              <w:rPr>
                                <w:rFonts w:ascii="Comic Sans MS" w:hAnsi="Comic Sans MS" w:cs="Arial"/>
                                <w:color w:val="auto"/>
                                <w:lang w:val="en"/>
                              </w:rPr>
                              <w:t xml:space="preserve"> </w:t>
                            </w:r>
                            <w:r w:rsidRPr="00DE0474">
                              <w:rPr>
                                <w:rFonts w:ascii="Comic Sans MS" w:hAnsi="Comic Sans MS" w:cs="Arial"/>
                                <w:color w:val="auto"/>
                                <w:lang w:val="en"/>
                              </w:rPr>
                              <w:t>appropriate. However, we</w:t>
                            </w:r>
                            <w:r w:rsidRPr="00DE0474">
                              <w:rPr>
                                <w:rFonts w:ascii="Comic Sans MS" w:hAnsi="Comic Sans MS" w:cs="Arial"/>
                                <w:color w:val="auto"/>
                                <w:lang w:val="en"/>
                              </w:rPr>
                              <w:t xml:space="preserve"> have needed to make some adaptations in some subjects. For example, </w:t>
                            </w:r>
                            <w:r w:rsidR="00C9774E" w:rsidRPr="00DE0474">
                              <w:rPr>
                                <w:rFonts w:ascii="Comic Sans MS" w:hAnsi="Comic Sans MS"/>
                                <w:color w:val="auto"/>
                              </w:rPr>
                              <w:t>Music is not taught as a practical subject but more with a focus on listening and appraising.</w:t>
                            </w:r>
                          </w:p>
                          <w:p w:rsidR="007E0320" w:rsidRDefault="007E0320"/>
                        </w:txbxContent>
                      </wps:txbx>
                      <wps:bodyPr vert="horz" wrap="square" lIns="91440" tIns="45720" rIns="91440" bIns="45720" anchor="t" anchorCtr="0" compatLnSpc="0">
                        <a:spAutoFit/>
                      </wps:bodyPr>
                    </wps:wsp>
                  </a:graphicData>
                </a:graphic>
              </wp:inline>
            </w:drawing>
          </mc:Choice>
          <mc:Fallback>
            <w:pict>
              <v:shape id="_x0000_s1027" type="#_x0000_t202" style="width:469.6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" strokeweight=".26467mm">
                <v:textbox style="mso-fit-shape-to-text:t">
                  <w:txbxContent>
                    <w:p w:rsidR="007E0320" w:rsidRPr="00DE0474" w:rsidRDefault="00221291" w:rsidP="00DE0474">
                      <w:pPr>
                        <w:spacing w:before="100" w:after="120" w:line="240" w:lineRule="auto"/>
                        <w:ind w:left="720" w:hanging="360"/>
                        <w:rPr>
                          <w:rFonts w:ascii="Comic Sans MS" w:hAnsi="Comic Sans MS"/>
                        </w:rPr>
                      </w:pPr>
                      <w:r w:rsidRPr="00DE0474">
                        <w:rPr>
                          <w:rFonts w:ascii="Comic Sans MS" w:hAnsi="Comic Sans MS" w:cs="Arial"/>
                          <w:color w:val="auto"/>
                          <w:lang w:val="en"/>
                        </w:rPr>
                        <w:t>We teach the same curriculum remotely as we</w:t>
                      </w:r>
                      <w:r w:rsidR="00C9774E" w:rsidRPr="00DE0474">
                        <w:rPr>
                          <w:rFonts w:ascii="Comic Sans MS" w:hAnsi="Comic Sans MS" w:cs="Arial"/>
                          <w:color w:val="auto"/>
                          <w:lang w:val="en"/>
                        </w:rPr>
                        <w:t xml:space="preserve"> do in school wherever </w:t>
                      </w:r>
                      <w:proofErr w:type="gramStart"/>
                      <w:r w:rsidR="00C9774E" w:rsidRPr="00DE0474">
                        <w:rPr>
                          <w:rFonts w:ascii="Comic Sans MS" w:hAnsi="Comic Sans MS" w:cs="Arial"/>
                          <w:color w:val="auto"/>
                          <w:lang w:val="en"/>
                        </w:rPr>
                        <w:t>possible  and</w:t>
                      </w:r>
                      <w:proofErr w:type="gramEnd"/>
                      <w:r w:rsidR="00C9774E" w:rsidRPr="00DE0474">
                        <w:rPr>
                          <w:rFonts w:ascii="Comic Sans MS" w:hAnsi="Comic Sans MS" w:cs="Arial"/>
                          <w:color w:val="auto"/>
                          <w:lang w:val="en"/>
                        </w:rPr>
                        <w:t xml:space="preserve"> </w:t>
                      </w:r>
                      <w:r w:rsidRPr="00DE0474">
                        <w:rPr>
                          <w:rFonts w:ascii="Comic Sans MS" w:hAnsi="Comic Sans MS" w:cs="Arial"/>
                          <w:color w:val="auto"/>
                          <w:lang w:val="en"/>
                        </w:rPr>
                        <w:t>appropriate. However, we</w:t>
                      </w:r>
                      <w:r w:rsidRPr="00DE0474">
                        <w:rPr>
                          <w:rFonts w:ascii="Comic Sans MS" w:hAnsi="Comic Sans MS" w:cs="Arial"/>
                          <w:color w:val="auto"/>
                          <w:lang w:val="en"/>
                        </w:rPr>
                        <w:t xml:space="preserve"> have needed to make some adaptations in some subjects. For example, </w:t>
                      </w:r>
                      <w:r w:rsidR="00C9774E" w:rsidRPr="00DE0474">
                        <w:rPr>
                          <w:rFonts w:ascii="Comic Sans MS" w:hAnsi="Comic Sans MS"/>
                          <w:color w:val="auto"/>
                        </w:rPr>
                        <w:t>Music is not taught as a practical subject but more with a focus on listening and appraising.</w:t>
                      </w:r>
                    </w:p>
                    <w:p w:rsidR="007E0320" w:rsidRDefault="007E0320"/>
                  </w:txbxContent>
                </v:textbox>
                <w10:anchorlock/>
              </v:shape>
            </w:pict>
          </mc:Fallback>
        </mc:AlternateContent>
      </w:r>
    </w:p>
    <w:p w:rsidR="007E0320" w:rsidRPr="00C9774E" w:rsidRDefault="00221291">
      <w:pPr>
        <w:pStyle w:val="Heading2"/>
        <w:rPr>
          <w:rFonts w:ascii="Comic Sans MS" w:hAnsi="Comic Sans MS"/>
          <w:color w:val="auto"/>
          <w:lang w:val="en"/>
        </w:rPr>
      </w:pPr>
      <w:r w:rsidRPr="00C9774E">
        <w:rPr>
          <w:rFonts w:ascii="Comic Sans MS" w:hAnsi="Comic Sans MS"/>
          <w:color w:val="auto"/>
          <w:lang w:val="en"/>
        </w:rPr>
        <w:lastRenderedPageBreak/>
        <w:t>Remote teaching and study time each day</w:t>
      </w:r>
    </w:p>
    <w:p w:rsidR="007E0320" w:rsidRPr="00C9774E" w:rsidRDefault="00221291">
      <w:pPr>
        <w:pStyle w:val="Heading3"/>
        <w:rPr>
          <w:rFonts w:ascii="Comic Sans MS" w:hAnsi="Comic Sans MS"/>
          <w:color w:val="auto"/>
          <w:lang w:val="en"/>
        </w:rPr>
      </w:pPr>
      <w:r w:rsidRPr="00C9774E">
        <w:rPr>
          <w:rFonts w:ascii="Comic Sans MS" w:hAnsi="Comic Sans MS"/>
          <w:color w:val="auto"/>
          <w:lang w:val="en"/>
        </w:rPr>
        <w:t>How long can I expect work set by the school to take my child each day?</w:t>
      </w:r>
    </w:p>
    <w:p w:rsidR="007E0320" w:rsidRPr="00C9774E" w:rsidRDefault="00221291">
      <w:pPr>
        <w:spacing w:before="100"/>
        <w:rPr>
          <w:rFonts w:ascii="Comic Sans MS" w:hAnsi="Comic Sans MS" w:cs="Arial"/>
          <w:lang w:val="en"/>
        </w:rPr>
      </w:pPr>
      <w:r w:rsidRPr="00C9774E">
        <w:rPr>
          <w:rFonts w:ascii="Comic Sans MS" w:hAnsi="Comic Sans MS" w:cs="Arial"/>
          <w:lang w:val="en"/>
        </w:rPr>
        <w:t>We expect that remote</w:t>
      </w:r>
      <w:r w:rsidRPr="00C9774E">
        <w:rPr>
          <w:rFonts w:ascii="Comic Sans MS" w:hAnsi="Comic Sans MS" w:cs="Arial"/>
          <w:lang w:val="en"/>
        </w:rPr>
        <w:t xml:space="preserv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7E03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320" w:rsidRPr="00C9774E" w:rsidRDefault="00221291">
            <w:pPr>
              <w:spacing w:before="100"/>
              <w:rPr>
                <w:rFonts w:ascii="Comic Sans MS" w:hAnsi="Comic Sans MS" w:cs="Arial"/>
                <w:lang w:val="en"/>
              </w:rPr>
            </w:pPr>
            <w:r w:rsidRPr="00C9774E">
              <w:rPr>
                <w:rFonts w:ascii="Comic Sans MS" w:hAnsi="Comic Sans M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320" w:rsidRPr="00C9774E" w:rsidRDefault="00C9774E" w:rsidP="00C9774E">
            <w:pPr>
              <w:spacing w:before="100"/>
              <w:rPr>
                <w:rFonts w:ascii="Comic Sans MS" w:hAnsi="Comic Sans MS" w:cs="Arial"/>
                <w:lang w:val="en"/>
              </w:rPr>
            </w:pPr>
            <w:r w:rsidRPr="00C9774E">
              <w:rPr>
                <w:rFonts w:ascii="Comic Sans MS" w:hAnsi="Comic Sans MS" w:cs="Arial"/>
                <w:lang w:val="en"/>
              </w:rPr>
              <w:t>Approximately 3.5 hours per day.</w:t>
            </w:r>
          </w:p>
          <w:p w:rsidR="00C9774E" w:rsidRPr="00C9774E" w:rsidRDefault="00C9774E" w:rsidP="00C9774E">
            <w:pPr>
              <w:spacing w:before="100"/>
              <w:rPr>
                <w:rFonts w:ascii="Comic Sans MS" w:hAnsi="Comic Sans MS"/>
              </w:rPr>
            </w:pPr>
          </w:p>
        </w:tc>
      </w:tr>
      <w:tr w:rsidR="007E03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320" w:rsidRPr="00C9774E" w:rsidRDefault="00221291">
            <w:pPr>
              <w:spacing w:before="100"/>
              <w:rPr>
                <w:rFonts w:ascii="Comic Sans MS" w:hAnsi="Comic Sans MS" w:cs="Arial"/>
                <w:lang w:val="en"/>
              </w:rPr>
            </w:pPr>
            <w:r w:rsidRPr="00C9774E">
              <w:rPr>
                <w:rFonts w:ascii="Comic Sans MS" w:hAnsi="Comic Sans M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320" w:rsidRPr="00C9774E" w:rsidRDefault="00C9774E">
            <w:pPr>
              <w:spacing w:before="100"/>
              <w:rPr>
                <w:rFonts w:ascii="Comic Sans MS" w:hAnsi="Comic Sans MS" w:cs="Arial"/>
                <w:lang w:val="en"/>
              </w:rPr>
            </w:pPr>
            <w:r w:rsidRPr="00C9774E">
              <w:rPr>
                <w:rFonts w:ascii="Comic Sans MS" w:hAnsi="Comic Sans MS" w:cs="Arial"/>
                <w:lang w:val="en"/>
              </w:rPr>
              <w:t xml:space="preserve">Approximately 4 hours per day. </w:t>
            </w:r>
          </w:p>
        </w:tc>
      </w:tr>
    </w:tbl>
    <w:p w:rsidR="007E0320" w:rsidRDefault="007E0320"/>
    <w:p w:rsidR="007E0320" w:rsidRPr="00C9774E" w:rsidRDefault="00221291">
      <w:pPr>
        <w:pStyle w:val="Heading2"/>
        <w:rPr>
          <w:rFonts w:ascii="Comic Sans MS" w:hAnsi="Comic Sans MS"/>
          <w:color w:val="auto"/>
          <w:lang w:val="en"/>
        </w:rPr>
      </w:pPr>
      <w:r w:rsidRPr="00C9774E">
        <w:rPr>
          <w:rFonts w:ascii="Comic Sans MS" w:hAnsi="Comic Sans MS"/>
          <w:color w:val="auto"/>
          <w:lang w:val="en"/>
        </w:rPr>
        <w:t>Accessing remote education</w:t>
      </w:r>
    </w:p>
    <w:p w:rsidR="007E0320" w:rsidRPr="00C9774E" w:rsidRDefault="00221291">
      <w:pPr>
        <w:pStyle w:val="Heading3"/>
        <w:rPr>
          <w:rFonts w:ascii="Comic Sans MS" w:hAnsi="Comic Sans MS"/>
          <w:color w:val="auto"/>
          <w:lang w:val="en"/>
        </w:rPr>
      </w:pPr>
      <w:r w:rsidRPr="00C9774E">
        <w:rPr>
          <w:rFonts w:ascii="Comic Sans MS" w:hAnsi="Comic Sans MS"/>
          <w:color w:val="auto"/>
          <w:lang w:val="en"/>
        </w:rPr>
        <w:t xml:space="preserve">How will my child access </w:t>
      </w:r>
      <w:r w:rsidRPr="00C9774E">
        <w:rPr>
          <w:rFonts w:ascii="Comic Sans MS" w:hAnsi="Comic Sans MS"/>
          <w:color w:val="auto"/>
          <w:lang w:val="en"/>
        </w:rPr>
        <w:t>any online remote education you are providing?</w:t>
      </w:r>
    </w:p>
    <w:p w:rsidR="007E0320" w:rsidRDefault="00221291">
      <w:r>
        <w:rPr>
          <w:noProof/>
          <w:color w:val="auto"/>
        </w:rPr>
        <mc:AlternateContent>
          <mc:Choice Requires="wps">
            <w:drawing>
              <wp:inline distT="0" distB="0" distL="0" distR="0">
                <wp:extent cx="5986147" cy="195262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1952625"/>
                        </a:xfrm>
                        <a:prstGeom prst="rect">
                          <a:avLst/>
                        </a:prstGeom>
                        <a:solidFill>
                          <a:srgbClr val="FFFFFF"/>
                        </a:solidFill>
                        <a:ln w="9528">
                          <a:solidFill>
                            <a:srgbClr val="000000"/>
                          </a:solidFill>
                          <a:prstDash val="solid"/>
                        </a:ln>
                      </wps:spPr>
                      <wps:txbx>
                        <w:txbxContent>
                          <w:p w:rsidR="007E0320" w:rsidRPr="00C9774E" w:rsidRDefault="00C9774E">
                            <w:pPr>
                              <w:rPr>
                                <w:rFonts w:ascii="Comic Sans MS" w:hAnsi="Comic Sans MS" w:cs="Arial"/>
                                <w:iCs/>
                                <w:color w:val="auto"/>
                                <w:lang w:val="en"/>
                              </w:rPr>
                            </w:pPr>
                            <w:r w:rsidRPr="00C9774E">
                              <w:rPr>
                                <w:rFonts w:ascii="Comic Sans MS" w:hAnsi="Comic Sans MS" w:cs="Arial"/>
                                <w:iCs/>
                                <w:color w:val="auto"/>
                                <w:lang w:val="en"/>
                              </w:rPr>
                              <w:t>Google Meet</w:t>
                            </w:r>
                          </w:p>
                          <w:p w:rsidR="00C9774E" w:rsidRPr="00C9774E" w:rsidRDefault="00C9774E">
                            <w:pPr>
                              <w:rPr>
                                <w:rFonts w:ascii="Comic Sans MS" w:hAnsi="Comic Sans MS" w:cs="Arial"/>
                                <w:iCs/>
                                <w:color w:val="auto"/>
                                <w:lang w:val="en"/>
                              </w:rPr>
                            </w:pPr>
                            <w:r w:rsidRPr="00C9774E">
                              <w:rPr>
                                <w:rFonts w:ascii="Comic Sans MS" w:hAnsi="Comic Sans MS" w:cs="Arial"/>
                                <w:iCs/>
                                <w:color w:val="auto"/>
                                <w:lang w:val="en"/>
                              </w:rPr>
                              <w:t>Oak Academy</w:t>
                            </w:r>
                          </w:p>
                          <w:p w:rsidR="00C9774E" w:rsidRPr="00C9774E" w:rsidRDefault="00C9774E">
                            <w:pPr>
                              <w:rPr>
                                <w:rFonts w:ascii="Comic Sans MS" w:hAnsi="Comic Sans MS" w:cs="Arial"/>
                                <w:iCs/>
                                <w:color w:val="auto"/>
                                <w:lang w:val="en"/>
                              </w:rPr>
                            </w:pPr>
                            <w:r w:rsidRPr="00C9774E">
                              <w:rPr>
                                <w:rFonts w:ascii="Comic Sans MS" w:hAnsi="Comic Sans MS" w:cs="Arial"/>
                                <w:iCs/>
                                <w:color w:val="auto"/>
                                <w:lang w:val="en"/>
                              </w:rPr>
                              <w:t>Times Tables Rock Stars</w:t>
                            </w:r>
                          </w:p>
                          <w:p w:rsidR="00C9774E" w:rsidRPr="00C9774E" w:rsidRDefault="00C9774E">
                            <w:pPr>
                              <w:rPr>
                                <w:rFonts w:ascii="Comic Sans MS" w:hAnsi="Comic Sans MS" w:cs="Arial"/>
                                <w:iCs/>
                                <w:color w:val="auto"/>
                                <w:lang w:val="en"/>
                              </w:rPr>
                            </w:pPr>
                            <w:proofErr w:type="spellStart"/>
                            <w:r w:rsidRPr="00C9774E">
                              <w:rPr>
                                <w:rFonts w:ascii="Comic Sans MS" w:hAnsi="Comic Sans MS" w:cs="Arial"/>
                                <w:iCs/>
                                <w:color w:val="auto"/>
                                <w:lang w:val="en"/>
                              </w:rPr>
                              <w:t>MyMaths</w:t>
                            </w:r>
                            <w:proofErr w:type="spellEnd"/>
                          </w:p>
                          <w:p w:rsidR="00C9774E" w:rsidRPr="00C9774E" w:rsidRDefault="00C9774E">
                            <w:pPr>
                              <w:rPr>
                                <w:rFonts w:ascii="Comic Sans MS" w:hAnsi="Comic Sans MS" w:cs="Arial"/>
                                <w:iCs/>
                                <w:color w:val="auto"/>
                                <w:lang w:val="en"/>
                              </w:rPr>
                            </w:pPr>
                            <w:r w:rsidRPr="00C9774E">
                              <w:rPr>
                                <w:rFonts w:ascii="Comic Sans MS" w:hAnsi="Comic Sans MS" w:cs="Arial"/>
                                <w:iCs/>
                                <w:color w:val="auto"/>
                                <w:lang w:val="en"/>
                              </w:rPr>
                              <w:t xml:space="preserve">White Rose </w:t>
                            </w:r>
                            <w:proofErr w:type="spellStart"/>
                            <w:r w:rsidRPr="00C9774E">
                              <w:rPr>
                                <w:rFonts w:ascii="Comic Sans MS" w:hAnsi="Comic Sans MS" w:cs="Arial"/>
                                <w:iCs/>
                                <w:color w:val="auto"/>
                                <w:lang w:val="en"/>
                              </w:rPr>
                              <w:t>Maths</w:t>
                            </w:r>
                            <w:proofErr w:type="spellEnd"/>
                            <w:r w:rsidRPr="00C9774E">
                              <w:rPr>
                                <w:rFonts w:ascii="Comic Sans MS" w:hAnsi="Comic Sans MS" w:cs="Arial"/>
                                <w:iCs/>
                                <w:color w:val="auto"/>
                                <w:lang w:val="en"/>
                              </w:rPr>
                              <w:t xml:space="preserve"> Home Learning</w:t>
                            </w:r>
                          </w:p>
                          <w:p w:rsidR="00C9774E" w:rsidRDefault="00C9774E">
                            <w:pPr>
                              <w:rPr>
                                <w:rFonts w:cs="Arial"/>
                                <w:iCs/>
                                <w:color w:val="auto"/>
                                <w:lang w:val="en"/>
                              </w:rPr>
                            </w:pPr>
                          </w:p>
                          <w:p w:rsidR="00C9774E" w:rsidRDefault="00C9774E">
                            <w:pPr>
                              <w:rPr>
                                <w:rFonts w:cs="Arial"/>
                                <w:iCs/>
                                <w:color w:val="auto"/>
                                <w:lang w:val="en"/>
                              </w:rPr>
                            </w:pPr>
                          </w:p>
                        </w:txbxContent>
                      </wps:txbx>
                      <wps:bodyPr vert="horz" wrap="square" lIns="91440" tIns="45720" rIns="91440" bIns="45720" anchor="t" anchorCtr="0" compatLnSpc="0"/>
                    </wps:wsp>
                  </a:graphicData>
                </a:graphic>
              </wp:inline>
            </w:drawing>
          </mc:Choice>
          <mc:Fallback>
            <w:pict>
              <v:shape id="_x0000_s1028" type="#_x0000_t202" style="width:471.3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" strokeweight=".26467mm">
                <v:textbox>
                  <w:txbxContent>
                    <w:p w:rsidR="007E0320" w:rsidRPr="00C9774E" w:rsidRDefault="00C9774E">
                      <w:pPr>
                        <w:rPr>
                          <w:rFonts w:ascii="Comic Sans MS" w:hAnsi="Comic Sans MS" w:cs="Arial"/>
                          <w:iCs/>
                          <w:color w:val="auto"/>
                          <w:lang w:val="en"/>
                        </w:rPr>
                      </w:pPr>
                      <w:r w:rsidRPr="00C9774E">
                        <w:rPr>
                          <w:rFonts w:ascii="Comic Sans MS" w:hAnsi="Comic Sans MS" w:cs="Arial"/>
                          <w:iCs/>
                          <w:color w:val="auto"/>
                          <w:lang w:val="en"/>
                        </w:rPr>
                        <w:t>Google Meet</w:t>
                      </w:r>
                    </w:p>
                    <w:p w:rsidR="00C9774E" w:rsidRPr="00C9774E" w:rsidRDefault="00C9774E">
                      <w:pPr>
                        <w:rPr>
                          <w:rFonts w:ascii="Comic Sans MS" w:hAnsi="Comic Sans MS" w:cs="Arial"/>
                          <w:iCs/>
                          <w:color w:val="auto"/>
                          <w:lang w:val="en"/>
                        </w:rPr>
                      </w:pPr>
                      <w:r w:rsidRPr="00C9774E">
                        <w:rPr>
                          <w:rFonts w:ascii="Comic Sans MS" w:hAnsi="Comic Sans MS" w:cs="Arial"/>
                          <w:iCs/>
                          <w:color w:val="auto"/>
                          <w:lang w:val="en"/>
                        </w:rPr>
                        <w:t>Oak Academy</w:t>
                      </w:r>
                    </w:p>
                    <w:p w:rsidR="00C9774E" w:rsidRPr="00C9774E" w:rsidRDefault="00C9774E">
                      <w:pPr>
                        <w:rPr>
                          <w:rFonts w:ascii="Comic Sans MS" w:hAnsi="Comic Sans MS" w:cs="Arial"/>
                          <w:iCs/>
                          <w:color w:val="auto"/>
                          <w:lang w:val="en"/>
                        </w:rPr>
                      </w:pPr>
                      <w:r w:rsidRPr="00C9774E">
                        <w:rPr>
                          <w:rFonts w:ascii="Comic Sans MS" w:hAnsi="Comic Sans MS" w:cs="Arial"/>
                          <w:iCs/>
                          <w:color w:val="auto"/>
                          <w:lang w:val="en"/>
                        </w:rPr>
                        <w:t>Times Tables Rock Stars</w:t>
                      </w:r>
                    </w:p>
                    <w:p w:rsidR="00C9774E" w:rsidRPr="00C9774E" w:rsidRDefault="00C9774E">
                      <w:pPr>
                        <w:rPr>
                          <w:rFonts w:ascii="Comic Sans MS" w:hAnsi="Comic Sans MS" w:cs="Arial"/>
                          <w:iCs/>
                          <w:color w:val="auto"/>
                          <w:lang w:val="en"/>
                        </w:rPr>
                      </w:pPr>
                      <w:proofErr w:type="spellStart"/>
                      <w:r w:rsidRPr="00C9774E">
                        <w:rPr>
                          <w:rFonts w:ascii="Comic Sans MS" w:hAnsi="Comic Sans MS" w:cs="Arial"/>
                          <w:iCs/>
                          <w:color w:val="auto"/>
                          <w:lang w:val="en"/>
                        </w:rPr>
                        <w:t>MyMaths</w:t>
                      </w:r>
                      <w:proofErr w:type="spellEnd"/>
                    </w:p>
                    <w:p w:rsidR="00C9774E" w:rsidRPr="00C9774E" w:rsidRDefault="00C9774E">
                      <w:pPr>
                        <w:rPr>
                          <w:rFonts w:ascii="Comic Sans MS" w:hAnsi="Comic Sans MS" w:cs="Arial"/>
                          <w:iCs/>
                          <w:color w:val="auto"/>
                          <w:lang w:val="en"/>
                        </w:rPr>
                      </w:pPr>
                      <w:r w:rsidRPr="00C9774E">
                        <w:rPr>
                          <w:rFonts w:ascii="Comic Sans MS" w:hAnsi="Comic Sans MS" w:cs="Arial"/>
                          <w:iCs/>
                          <w:color w:val="auto"/>
                          <w:lang w:val="en"/>
                        </w:rPr>
                        <w:t xml:space="preserve">White Rose </w:t>
                      </w:r>
                      <w:proofErr w:type="spellStart"/>
                      <w:r w:rsidRPr="00C9774E">
                        <w:rPr>
                          <w:rFonts w:ascii="Comic Sans MS" w:hAnsi="Comic Sans MS" w:cs="Arial"/>
                          <w:iCs/>
                          <w:color w:val="auto"/>
                          <w:lang w:val="en"/>
                        </w:rPr>
                        <w:t>Maths</w:t>
                      </w:r>
                      <w:proofErr w:type="spellEnd"/>
                      <w:r w:rsidRPr="00C9774E">
                        <w:rPr>
                          <w:rFonts w:ascii="Comic Sans MS" w:hAnsi="Comic Sans MS" w:cs="Arial"/>
                          <w:iCs/>
                          <w:color w:val="auto"/>
                          <w:lang w:val="en"/>
                        </w:rPr>
                        <w:t xml:space="preserve"> Home Learning</w:t>
                      </w:r>
                    </w:p>
                    <w:p w:rsidR="00C9774E" w:rsidRDefault="00C9774E">
                      <w:pPr>
                        <w:rPr>
                          <w:rFonts w:cs="Arial"/>
                          <w:iCs/>
                          <w:color w:val="auto"/>
                          <w:lang w:val="en"/>
                        </w:rPr>
                      </w:pPr>
                    </w:p>
                    <w:p w:rsidR="00C9774E" w:rsidRDefault="00C9774E">
                      <w:pPr>
                        <w:rPr>
                          <w:rFonts w:cs="Arial"/>
                          <w:iCs/>
                          <w:color w:val="auto"/>
                          <w:lang w:val="en"/>
                        </w:rPr>
                      </w:pPr>
                    </w:p>
                  </w:txbxContent>
                </v:textbox>
                <w10:anchorlock/>
              </v:shape>
            </w:pict>
          </mc:Fallback>
        </mc:AlternateContent>
      </w:r>
    </w:p>
    <w:p w:rsidR="007E0320" w:rsidRPr="00C9774E" w:rsidRDefault="00221291">
      <w:pPr>
        <w:pStyle w:val="Heading3"/>
        <w:rPr>
          <w:rFonts w:ascii="Comic Sans MS" w:hAnsi="Comic Sans MS"/>
        </w:rPr>
      </w:pPr>
      <w:r w:rsidRPr="00C9774E">
        <w:rPr>
          <w:rFonts w:ascii="Comic Sans MS" w:hAnsi="Comic Sans MS"/>
          <w:color w:val="auto"/>
          <w:lang w:val="en"/>
        </w:rPr>
        <w:t>If my child does not have digital or online access at home, how will you support t</w:t>
      </w:r>
      <w:r w:rsidRPr="00C9774E">
        <w:rPr>
          <w:rFonts w:ascii="Comic Sans MS" w:hAnsi="Comic Sans MS"/>
          <w:color w:val="auto"/>
          <w:lang w:val="en"/>
        </w:rPr>
        <w:t>hem to access remote education?</w:t>
      </w:r>
    </w:p>
    <w:p w:rsidR="007E0320" w:rsidRPr="00C9774E" w:rsidRDefault="00221291">
      <w:pPr>
        <w:spacing w:before="100" w:after="100"/>
        <w:rPr>
          <w:rFonts w:ascii="Comic Sans MS" w:hAnsi="Comic Sans MS" w:cs="Arial"/>
          <w:color w:val="auto"/>
          <w:lang w:val="en"/>
        </w:rPr>
      </w:pPr>
      <w:r w:rsidRPr="00C9774E">
        <w:rPr>
          <w:rFonts w:ascii="Comic Sans MS" w:hAnsi="Comic Sans MS" w:cs="Arial"/>
          <w:color w:val="auto"/>
          <w:lang w:val="en"/>
        </w:rPr>
        <w:t xml:space="preserve">We </w:t>
      </w:r>
      <w:proofErr w:type="spellStart"/>
      <w:r w:rsidRPr="00C9774E">
        <w:rPr>
          <w:rFonts w:ascii="Comic Sans MS" w:hAnsi="Comic Sans MS" w:cs="Arial"/>
          <w:color w:val="auto"/>
          <w:lang w:val="en"/>
        </w:rPr>
        <w:t>recognise</w:t>
      </w:r>
      <w:proofErr w:type="spellEnd"/>
      <w:r w:rsidRPr="00C9774E">
        <w:rPr>
          <w:rFonts w:ascii="Comic Sans MS" w:hAnsi="Comic Sans MS" w:cs="Arial"/>
          <w:color w:val="auto"/>
          <w:lang w:val="en"/>
        </w:rPr>
        <w:t xml:space="preserve"> that some pupils may not have suitable online access at home. We take the following approaches to support those pupils to access remote education:</w:t>
      </w:r>
    </w:p>
    <w:p w:rsidR="007E0320" w:rsidRDefault="00221291">
      <w:pPr>
        <w:widowControl w:val="0"/>
        <w:overflowPunct w:val="0"/>
        <w:autoSpaceDE w:val="0"/>
        <w:spacing w:after="120" w:line="240" w:lineRule="auto"/>
      </w:pPr>
      <w:r>
        <w:rPr>
          <w:noProof/>
          <w:color w:val="auto"/>
        </w:rPr>
        <w:lastRenderedPageBreak/>
        <mc:AlternateContent>
          <mc:Choice Requires="wps">
            <w:drawing>
              <wp:inline distT="0" distB="0" distL="0" distR="0">
                <wp:extent cx="5986147" cy="1419225"/>
                <wp:effectExtent l="0" t="0" r="14605" b="28575"/>
                <wp:docPr id="5" name="Text Box 2"/>
                <wp:cNvGraphicFramePr/>
                <a:graphic xmlns:a="http://schemas.openxmlformats.org/drawingml/2006/main">
                  <a:graphicData uri="http://schemas.microsoft.com/office/word/2010/wordprocessingShape">
                    <wps:wsp>
                      <wps:cNvSpPr txBox="1"/>
                      <wps:spPr>
                        <a:xfrm>
                          <a:off x="0" y="0"/>
                          <a:ext cx="5986147" cy="1419225"/>
                        </a:xfrm>
                        <a:prstGeom prst="rect">
                          <a:avLst/>
                        </a:prstGeom>
                        <a:solidFill>
                          <a:srgbClr val="FFFFFF"/>
                        </a:solidFill>
                        <a:ln w="9528">
                          <a:solidFill>
                            <a:srgbClr val="000000"/>
                          </a:solidFill>
                          <a:prstDash val="solid"/>
                        </a:ln>
                      </wps:spPr>
                      <wps:txbx>
                        <w:txbxContent>
                          <w:p w:rsidR="007E0320" w:rsidRPr="00C9774E" w:rsidRDefault="00C9774E">
                            <w:pPr>
                              <w:rPr>
                                <w:rFonts w:ascii="Comic Sans MS" w:hAnsi="Comic Sans MS"/>
                                <w:color w:val="auto"/>
                              </w:rPr>
                            </w:pPr>
                            <w:r w:rsidRPr="00C9774E">
                              <w:rPr>
                                <w:rFonts w:ascii="Comic Sans MS" w:hAnsi="Comic Sans MS"/>
                                <w:color w:val="auto"/>
                              </w:rPr>
                              <w:t>Parents have been aske</w:t>
                            </w:r>
                            <w:r>
                              <w:rPr>
                                <w:rFonts w:ascii="Comic Sans MS" w:hAnsi="Comic Sans MS"/>
                                <w:color w:val="auto"/>
                              </w:rPr>
                              <w:t>d to let us know if they need</w:t>
                            </w:r>
                            <w:r w:rsidRPr="00C9774E">
                              <w:rPr>
                                <w:rFonts w:ascii="Comic Sans MS" w:hAnsi="Comic Sans MS"/>
                                <w:color w:val="auto"/>
                              </w:rPr>
                              <w:t xml:space="preserve"> to borrow lap </w:t>
                            </w:r>
                            <w:proofErr w:type="spellStart"/>
                            <w:r w:rsidRPr="00C9774E">
                              <w:rPr>
                                <w:rFonts w:ascii="Comic Sans MS" w:hAnsi="Comic Sans MS"/>
                                <w:color w:val="auto"/>
                              </w:rPr>
                              <w:t>tap</w:t>
                            </w:r>
                            <w:proofErr w:type="spellEnd"/>
                            <w:r w:rsidRPr="00C9774E">
                              <w:rPr>
                                <w:rFonts w:ascii="Comic Sans MS" w:hAnsi="Comic Sans MS"/>
                                <w:color w:val="auto"/>
                              </w:rPr>
                              <w:t xml:space="preserve"> devices and some have been issued.  Please contact the school if you need help with this.</w:t>
                            </w:r>
                          </w:p>
                          <w:p w:rsidR="00C9774E" w:rsidRPr="00C9774E" w:rsidRDefault="00C9774E">
                            <w:pPr>
                              <w:rPr>
                                <w:rFonts w:ascii="Comic Sans MS" w:hAnsi="Comic Sans MS" w:cs="Arial"/>
                                <w:iCs/>
                                <w:color w:val="auto"/>
                                <w:lang w:val="en"/>
                              </w:rPr>
                            </w:pPr>
                            <w:r w:rsidRPr="00C9774E">
                              <w:rPr>
                                <w:rFonts w:ascii="Comic Sans MS" w:hAnsi="Comic Sans MS"/>
                                <w:color w:val="auto"/>
                              </w:rPr>
                              <w:t xml:space="preserve">Hard copies of work set will be printed out and available to be picked up from school. </w:t>
                            </w:r>
                          </w:p>
                        </w:txbxContent>
                      </wps:txbx>
                      <wps:bodyPr vert="horz" wrap="square" lIns="91440" tIns="45720" rIns="91440" bIns="45720" anchor="t" anchorCtr="0" compatLnSpc="0"/>
                    </wps:wsp>
                  </a:graphicData>
                </a:graphic>
              </wp:inline>
            </w:drawing>
          </mc:Choice>
          <mc:Fallback>
            <w:pict>
              <v:shape id="_x0000_s1029" type="#_x0000_t202" style="width:471.3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" strokeweight=".26467mm">
                <v:textbox>
                  <w:txbxContent>
                    <w:p w:rsidR="007E0320" w:rsidRPr="00C9774E" w:rsidRDefault="00C9774E">
                      <w:pPr>
                        <w:rPr>
                          <w:rFonts w:ascii="Comic Sans MS" w:hAnsi="Comic Sans MS"/>
                          <w:color w:val="auto"/>
                        </w:rPr>
                      </w:pPr>
                      <w:r w:rsidRPr="00C9774E">
                        <w:rPr>
                          <w:rFonts w:ascii="Comic Sans MS" w:hAnsi="Comic Sans MS"/>
                          <w:color w:val="auto"/>
                        </w:rPr>
                        <w:t>Parents have been aske</w:t>
                      </w:r>
                      <w:r>
                        <w:rPr>
                          <w:rFonts w:ascii="Comic Sans MS" w:hAnsi="Comic Sans MS"/>
                          <w:color w:val="auto"/>
                        </w:rPr>
                        <w:t>d to let us know if they need</w:t>
                      </w:r>
                      <w:r w:rsidRPr="00C9774E">
                        <w:rPr>
                          <w:rFonts w:ascii="Comic Sans MS" w:hAnsi="Comic Sans MS"/>
                          <w:color w:val="auto"/>
                        </w:rPr>
                        <w:t xml:space="preserve"> to borrow lap </w:t>
                      </w:r>
                      <w:proofErr w:type="spellStart"/>
                      <w:r w:rsidRPr="00C9774E">
                        <w:rPr>
                          <w:rFonts w:ascii="Comic Sans MS" w:hAnsi="Comic Sans MS"/>
                          <w:color w:val="auto"/>
                        </w:rPr>
                        <w:t>tap</w:t>
                      </w:r>
                      <w:proofErr w:type="spellEnd"/>
                      <w:r w:rsidRPr="00C9774E">
                        <w:rPr>
                          <w:rFonts w:ascii="Comic Sans MS" w:hAnsi="Comic Sans MS"/>
                          <w:color w:val="auto"/>
                        </w:rPr>
                        <w:t xml:space="preserve"> devices and some have been issued.  Please contact the school if you need help with this.</w:t>
                      </w:r>
                    </w:p>
                    <w:p w:rsidR="00C9774E" w:rsidRPr="00C9774E" w:rsidRDefault="00C9774E">
                      <w:pPr>
                        <w:rPr>
                          <w:rFonts w:ascii="Comic Sans MS" w:hAnsi="Comic Sans MS" w:cs="Arial"/>
                          <w:iCs/>
                          <w:color w:val="auto"/>
                          <w:lang w:val="en"/>
                        </w:rPr>
                      </w:pPr>
                      <w:r w:rsidRPr="00C9774E">
                        <w:rPr>
                          <w:rFonts w:ascii="Comic Sans MS" w:hAnsi="Comic Sans MS"/>
                          <w:color w:val="auto"/>
                        </w:rPr>
                        <w:t xml:space="preserve">Hard copies of work set will be printed out and available to be picked up from school. </w:t>
                      </w:r>
                    </w:p>
                  </w:txbxContent>
                </v:textbox>
                <w10:anchorlock/>
              </v:shape>
            </w:pict>
          </mc:Fallback>
        </mc:AlternateContent>
      </w:r>
    </w:p>
    <w:p w:rsidR="007E0320" w:rsidRDefault="007E0320">
      <w:pPr>
        <w:widowControl w:val="0"/>
        <w:overflowPunct w:val="0"/>
        <w:autoSpaceDE w:val="0"/>
        <w:spacing w:after="120" w:line="240" w:lineRule="auto"/>
        <w:rPr>
          <w:color w:val="auto"/>
        </w:rPr>
      </w:pPr>
    </w:p>
    <w:p w:rsidR="007E0320" w:rsidRPr="00C9774E" w:rsidRDefault="00221291">
      <w:pPr>
        <w:pStyle w:val="Heading3"/>
        <w:rPr>
          <w:rFonts w:ascii="Comic Sans MS" w:hAnsi="Comic Sans MS"/>
          <w:color w:val="auto"/>
        </w:rPr>
      </w:pPr>
      <w:r w:rsidRPr="00C9774E">
        <w:rPr>
          <w:rFonts w:ascii="Comic Sans MS" w:hAnsi="Comic Sans MS"/>
          <w:color w:val="auto"/>
        </w:rPr>
        <w:t>How will my child be taught remotely?</w:t>
      </w:r>
    </w:p>
    <w:p w:rsidR="007E0320" w:rsidRDefault="00221291">
      <w:pPr>
        <w:rPr>
          <w:rFonts w:cs="Arial"/>
          <w:color w:val="auto"/>
          <w:lang w:val="en"/>
        </w:rPr>
      </w:pPr>
      <w:r w:rsidRPr="00C9774E">
        <w:rPr>
          <w:rFonts w:ascii="Comic Sans MS" w:hAnsi="Comic Sans MS" w:cs="Arial"/>
          <w:color w:val="auto"/>
          <w:lang w:val="en"/>
        </w:rPr>
        <w:t>We use a combination of the following approaches to teach pupils remotely:</w:t>
      </w:r>
    </w:p>
    <w:p w:rsidR="007E0320" w:rsidRDefault="00221291">
      <w:r>
        <w:rPr>
          <w:noProof/>
          <w:color w:val="auto"/>
        </w:rPr>
        <mc:AlternateContent>
          <mc:Choice Requires="wps">
            <w:drawing>
              <wp:inline distT="0" distB="0" distL="0" distR="0">
                <wp:extent cx="5986147" cy="3228975"/>
                <wp:effectExtent l="0" t="0" r="14605" b="28575"/>
                <wp:docPr id="6" name="Text Box 2"/>
                <wp:cNvGraphicFramePr/>
                <a:graphic xmlns:a="http://schemas.openxmlformats.org/drawingml/2006/main">
                  <a:graphicData uri="http://schemas.microsoft.com/office/word/2010/wordprocessingShape">
                    <wps:wsp>
                      <wps:cNvSpPr txBox="1"/>
                      <wps:spPr>
                        <a:xfrm>
                          <a:off x="0" y="0"/>
                          <a:ext cx="5986147" cy="3228975"/>
                        </a:xfrm>
                        <a:prstGeom prst="rect">
                          <a:avLst/>
                        </a:prstGeom>
                        <a:solidFill>
                          <a:srgbClr val="FFFFFF"/>
                        </a:solidFill>
                        <a:ln w="9528">
                          <a:solidFill>
                            <a:srgbClr val="000000"/>
                          </a:solidFill>
                          <a:prstDash val="solid"/>
                        </a:ln>
                      </wps:spPr>
                      <wps:txbx>
                        <w:txbxContent>
                          <w:p w:rsidR="007E0320" w:rsidRPr="00C9774E" w:rsidRDefault="00221291">
                            <w:pPr>
                              <w:pStyle w:val="DeptBullets"/>
                              <w:numPr>
                                <w:ilvl w:val="0"/>
                                <w:numId w:val="16"/>
                              </w:numPr>
                              <w:rPr>
                                <w:rFonts w:ascii="Comic Sans MS" w:hAnsi="Comic Sans MS"/>
                              </w:rPr>
                            </w:pPr>
                            <w:r w:rsidRPr="00C9774E">
                              <w:rPr>
                                <w:rFonts w:ascii="Comic Sans MS" w:hAnsi="Comic Sans MS"/>
                              </w:rPr>
                              <w:t>live teaching (online lessons)</w:t>
                            </w:r>
                          </w:p>
                          <w:p w:rsidR="007E0320" w:rsidRPr="00C9774E" w:rsidRDefault="00221291">
                            <w:pPr>
                              <w:pStyle w:val="DeptBullets"/>
                              <w:numPr>
                                <w:ilvl w:val="0"/>
                                <w:numId w:val="16"/>
                              </w:numPr>
                              <w:rPr>
                                <w:rFonts w:ascii="Comic Sans MS" w:hAnsi="Comic Sans MS"/>
                              </w:rPr>
                            </w:pPr>
                            <w:r w:rsidRPr="00C9774E">
                              <w:rPr>
                                <w:rFonts w:ascii="Comic Sans MS" w:hAnsi="Comic Sans MS"/>
                              </w:rPr>
                              <w:t>recorded teaching (e.g. Oak National Acad</w:t>
                            </w:r>
                            <w:r w:rsidRPr="00C9774E">
                              <w:rPr>
                                <w:rFonts w:ascii="Comic Sans MS" w:hAnsi="Comic Sans MS"/>
                              </w:rPr>
                              <w:t>emy lessons, video/audio recordings made by teachers)</w:t>
                            </w:r>
                          </w:p>
                          <w:p w:rsidR="007E0320" w:rsidRPr="00C9774E" w:rsidRDefault="00221291">
                            <w:pPr>
                              <w:pStyle w:val="DeptBullets"/>
                              <w:numPr>
                                <w:ilvl w:val="0"/>
                                <w:numId w:val="16"/>
                              </w:numPr>
                              <w:rPr>
                                <w:rFonts w:ascii="Comic Sans MS" w:hAnsi="Comic Sans MS"/>
                              </w:rPr>
                            </w:pPr>
                            <w:r w:rsidRPr="00C9774E">
                              <w:rPr>
                                <w:rFonts w:ascii="Comic Sans MS" w:hAnsi="Comic Sans MS"/>
                              </w:rPr>
                              <w:t>printed paper packs produced by teachers (e.g. workbooks, worksheets)</w:t>
                            </w:r>
                          </w:p>
                          <w:p w:rsidR="007E0320" w:rsidRPr="00C9774E" w:rsidRDefault="00221291">
                            <w:pPr>
                              <w:pStyle w:val="DeptBullets"/>
                              <w:numPr>
                                <w:ilvl w:val="0"/>
                                <w:numId w:val="16"/>
                              </w:numPr>
                              <w:rPr>
                                <w:rFonts w:ascii="Comic Sans MS" w:hAnsi="Comic Sans MS"/>
                              </w:rPr>
                            </w:pPr>
                            <w:r w:rsidRPr="00C9774E">
                              <w:rPr>
                                <w:rFonts w:ascii="Comic Sans MS" w:hAnsi="Comic Sans MS"/>
                              </w:rPr>
                              <w:t>textbooks and reading books pupils have at home</w:t>
                            </w:r>
                          </w:p>
                          <w:p w:rsidR="007E0320" w:rsidRPr="00C9774E" w:rsidRDefault="00221291">
                            <w:pPr>
                              <w:pStyle w:val="DeptBullets"/>
                              <w:numPr>
                                <w:ilvl w:val="0"/>
                                <w:numId w:val="16"/>
                              </w:numPr>
                              <w:rPr>
                                <w:rFonts w:ascii="Comic Sans MS" w:hAnsi="Comic Sans MS"/>
                              </w:rPr>
                            </w:pPr>
                            <w:r w:rsidRPr="00C9774E">
                              <w:rPr>
                                <w:rFonts w:ascii="Comic Sans MS" w:hAnsi="Comic Sans MS"/>
                              </w:rPr>
                              <w:t>commercially available websites supporting the teaching of specific subjects or area</w:t>
                            </w:r>
                            <w:r w:rsidRPr="00C9774E">
                              <w:rPr>
                                <w:rFonts w:ascii="Comic Sans MS" w:hAnsi="Comic Sans MS"/>
                              </w:rPr>
                              <w:t>s, including video clips or sequences</w:t>
                            </w:r>
                          </w:p>
                          <w:p w:rsidR="007E0320" w:rsidRPr="00C9774E" w:rsidRDefault="00221291">
                            <w:pPr>
                              <w:pStyle w:val="ListParagraph"/>
                              <w:numPr>
                                <w:ilvl w:val="0"/>
                                <w:numId w:val="16"/>
                              </w:numPr>
                              <w:spacing w:before="100" w:after="120" w:line="240" w:lineRule="auto"/>
                              <w:rPr>
                                <w:rFonts w:ascii="Comic Sans MS" w:hAnsi="Comic Sans MS"/>
                              </w:rPr>
                            </w:pPr>
                            <w:r w:rsidRPr="00C9774E">
                              <w:rPr>
                                <w:rFonts w:ascii="Comic Sans MS" w:hAnsi="Comic Sans MS"/>
                              </w:rPr>
                              <w:t xml:space="preserve">long-term project work and/or internet research activities (as per the </w:t>
                            </w:r>
                            <w:hyperlink r:id="rId9" w:history="1">
                              <w:r w:rsidRPr="00C9774E">
                                <w:rPr>
                                  <w:rFonts w:ascii="Comic Sans MS" w:hAnsi="Comic Sans MS"/>
                                </w:rPr>
                                <w:t>schools full opening guidance</w:t>
                              </w:r>
                            </w:hyperlink>
                            <w:r w:rsidRPr="00C9774E">
                              <w:rPr>
                                <w:rStyle w:val="Hyperlink"/>
                                <w:rFonts w:ascii="Comic Sans MS" w:hAnsi="Comic Sans MS"/>
                              </w:rPr>
                              <w:t>,</w:t>
                            </w:r>
                            <w:r w:rsidRPr="00C9774E">
                              <w:rPr>
                                <w:rFonts w:ascii="Comic Sans MS" w:hAnsi="Comic Sans MS"/>
                              </w:rPr>
                              <w:t xml:space="preserve"> schools full opening guidance, schools are expected to avoid an over-reliance on these approaches)</w:t>
                            </w:r>
                          </w:p>
                        </w:txbxContent>
                      </wps:txbx>
                      <wps:bodyPr vert="horz" wrap="square" lIns="91440" tIns="45720" rIns="91440" bIns="45720" anchor="t" anchorCtr="0" compatLnSpc="0"/>
                    </wps:wsp>
                  </a:graphicData>
                </a:graphic>
              </wp:inline>
            </w:drawing>
          </mc:Choice>
          <mc:Fallback>
            <w:pict>
              <v:shape id="_x0000_s1030" type="#_x0000_t202" style="width:471.35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" strokeweight=".26467mm">
                <v:textbox>
                  <w:txbxContent>
                    <w:p w:rsidR="007E0320" w:rsidRPr="00C9774E" w:rsidRDefault="00221291">
                      <w:pPr>
                        <w:pStyle w:val="DeptBullets"/>
                        <w:numPr>
                          <w:ilvl w:val="0"/>
                          <w:numId w:val="16"/>
                        </w:numPr>
                        <w:rPr>
                          <w:rFonts w:ascii="Comic Sans MS" w:hAnsi="Comic Sans MS"/>
                        </w:rPr>
                      </w:pPr>
                      <w:r w:rsidRPr="00C9774E">
                        <w:rPr>
                          <w:rFonts w:ascii="Comic Sans MS" w:hAnsi="Comic Sans MS"/>
                        </w:rPr>
                        <w:t>live teaching (online lessons)</w:t>
                      </w:r>
                    </w:p>
                    <w:p w:rsidR="007E0320" w:rsidRPr="00C9774E" w:rsidRDefault="00221291">
                      <w:pPr>
                        <w:pStyle w:val="DeptBullets"/>
                        <w:numPr>
                          <w:ilvl w:val="0"/>
                          <w:numId w:val="16"/>
                        </w:numPr>
                        <w:rPr>
                          <w:rFonts w:ascii="Comic Sans MS" w:hAnsi="Comic Sans MS"/>
                        </w:rPr>
                      </w:pPr>
                      <w:r w:rsidRPr="00C9774E">
                        <w:rPr>
                          <w:rFonts w:ascii="Comic Sans MS" w:hAnsi="Comic Sans MS"/>
                        </w:rPr>
                        <w:t>recorded teaching (e.g. Oak National Acad</w:t>
                      </w:r>
                      <w:r w:rsidRPr="00C9774E">
                        <w:rPr>
                          <w:rFonts w:ascii="Comic Sans MS" w:hAnsi="Comic Sans MS"/>
                        </w:rPr>
                        <w:t>emy lessons, video/audio recordings made by teachers)</w:t>
                      </w:r>
                    </w:p>
                    <w:p w:rsidR="007E0320" w:rsidRPr="00C9774E" w:rsidRDefault="00221291">
                      <w:pPr>
                        <w:pStyle w:val="DeptBullets"/>
                        <w:numPr>
                          <w:ilvl w:val="0"/>
                          <w:numId w:val="16"/>
                        </w:numPr>
                        <w:rPr>
                          <w:rFonts w:ascii="Comic Sans MS" w:hAnsi="Comic Sans MS"/>
                        </w:rPr>
                      </w:pPr>
                      <w:r w:rsidRPr="00C9774E">
                        <w:rPr>
                          <w:rFonts w:ascii="Comic Sans MS" w:hAnsi="Comic Sans MS"/>
                        </w:rPr>
                        <w:t>printed paper packs produced by teachers (e.g. workbooks, worksheets)</w:t>
                      </w:r>
                    </w:p>
                    <w:p w:rsidR="007E0320" w:rsidRPr="00C9774E" w:rsidRDefault="00221291">
                      <w:pPr>
                        <w:pStyle w:val="DeptBullets"/>
                        <w:numPr>
                          <w:ilvl w:val="0"/>
                          <w:numId w:val="16"/>
                        </w:numPr>
                        <w:rPr>
                          <w:rFonts w:ascii="Comic Sans MS" w:hAnsi="Comic Sans MS"/>
                        </w:rPr>
                      </w:pPr>
                      <w:r w:rsidRPr="00C9774E">
                        <w:rPr>
                          <w:rFonts w:ascii="Comic Sans MS" w:hAnsi="Comic Sans MS"/>
                        </w:rPr>
                        <w:t>textbooks and reading books pupils have at home</w:t>
                      </w:r>
                    </w:p>
                    <w:p w:rsidR="007E0320" w:rsidRPr="00C9774E" w:rsidRDefault="00221291">
                      <w:pPr>
                        <w:pStyle w:val="DeptBullets"/>
                        <w:numPr>
                          <w:ilvl w:val="0"/>
                          <w:numId w:val="16"/>
                        </w:numPr>
                        <w:rPr>
                          <w:rFonts w:ascii="Comic Sans MS" w:hAnsi="Comic Sans MS"/>
                        </w:rPr>
                      </w:pPr>
                      <w:r w:rsidRPr="00C9774E">
                        <w:rPr>
                          <w:rFonts w:ascii="Comic Sans MS" w:hAnsi="Comic Sans MS"/>
                        </w:rPr>
                        <w:t>commercially available websites supporting the teaching of specific subjects or area</w:t>
                      </w:r>
                      <w:r w:rsidRPr="00C9774E">
                        <w:rPr>
                          <w:rFonts w:ascii="Comic Sans MS" w:hAnsi="Comic Sans MS"/>
                        </w:rPr>
                        <w:t>s, including video clips or sequences</w:t>
                      </w:r>
                    </w:p>
                    <w:p w:rsidR="007E0320" w:rsidRPr="00C9774E" w:rsidRDefault="00221291">
                      <w:pPr>
                        <w:pStyle w:val="ListParagraph"/>
                        <w:numPr>
                          <w:ilvl w:val="0"/>
                          <w:numId w:val="16"/>
                        </w:numPr>
                        <w:spacing w:before="100" w:after="120" w:line="240" w:lineRule="auto"/>
                        <w:rPr>
                          <w:rFonts w:ascii="Comic Sans MS" w:hAnsi="Comic Sans MS"/>
                        </w:rPr>
                      </w:pPr>
                      <w:r w:rsidRPr="00C9774E">
                        <w:rPr>
                          <w:rFonts w:ascii="Comic Sans MS" w:hAnsi="Comic Sans MS"/>
                        </w:rPr>
                        <w:t xml:space="preserve">long-term project work and/or internet research activities (as per the </w:t>
                      </w:r>
                      <w:hyperlink r:id="rId10" w:history="1">
                        <w:r w:rsidRPr="00C9774E">
                          <w:rPr>
                            <w:rFonts w:ascii="Comic Sans MS" w:hAnsi="Comic Sans MS"/>
                          </w:rPr>
                          <w:t>schools full opening guidance</w:t>
                        </w:r>
                      </w:hyperlink>
                      <w:r w:rsidRPr="00C9774E">
                        <w:rPr>
                          <w:rStyle w:val="Hyperlink"/>
                          <w:rFonts w:ascii="Comic Sans MS" w:hAnsi="Comic Sans MS"/>
                        </w:rPr>
                        <w:t>,</w:t>
                      </w:r>
                      <w:r w:rsidRPr="00C9774E">
                        <w:rPr>
                          <w:rFonts w:ascii="Comic Sans MS" w:hAnsi="Comic Sans MS"/>
                        </w:rPr>
                        <w:t xml:space="preserve"> schools full opening guidance, schools are expected to avoid an over-reliance on these approaches)</w:t>
                      </w:r>
                    </w:p>
                  </w:txbxContent>
                </v:textbox>
                <w10:anchorlock/>
              </v:shape>
            </w:pict>
          </mc:Fallback>
        </mc:AlternateContent>
      </w:r>
    </w:p>
    <w:p w:rsidR="007E0320" w:rsidRPr="00C9774E" w:rsidRDefault="00221291">
      <w:pPr>
        <w:pStyle w:val="Heading2"/>
        <w:rPr>
          <w:rFonts w:ascii="Comic Sans MS" w:hAnsi="Comic Sans MS"/>
          <w:color w:val="auto"/>
          <w:lang w:val="en"/>
        </w:rPr>
      </w:pPr>
      <w:r w:rsidRPr="00C9774E">
        <w:rPr>
          <w:rFonts w:ascii="Comic Sans MS" w:hAnsi="Comic Sans MS"/>
          <w:color w:val="auto"/>
          <w:lang w:val="en"/>
        </w:rPr>
        <w:t>Engagement and feedback</w:t>
      </w:r>
    </w:p>
    <w:p w:rsidR="007E0320" w:rsidRPr="00C9774E" w:rsidRDefault="00221291">
      <w:pPr>
        <w:pStyle w:val="Heading3"/>
        <w:rPr>
          <w:rFonts w:ascii="Comic Sans MS" w:hAnsi="Comic Sans MS"/>
          <w:color w:val="auto"/>
        </w:rPr>
      </w:pPr>
      <w:r w:rsidRPr="00C9774E">
        <w:rPr>
          <w:rFonts w:ascii="Comic Sans MS" w:hAnsi="Comic Sans MS"/>
          <w:color w:val="auto"/>
        </w:rPr>
        <w:t>What are your expectations for my child’s engagement and the support that we as parents and carers</w:t>
      </w:r>
      <w:r w:rsidRPr="00C9774E">
        <w:rPr>
          <w:rFonts w:ascii="Comic Sans MS" w:hAnsi="Comic Sans MS"/>
          <w:color w:val="auto"/>
        </w:rPr>
        <w:t xml:space="preserve"> should provide at home?</w:t>
      </w:r>
    </w:p>
    <w:p w:rsidR="007E0320" w:rsidRDefault="00221291">
      <w:pPr>
        <w:spacing w:before="100" w:after="120" w:line="240" w:lineRule="auto"/>
      </w:pPr>
      <w:r>
        <w:rPr>
          <w:noProof/>
          <w:color w:val="auto"/>
        </w:rPr>
        <mc:AlternateContent>
          <mc:Choice Requires="wps">
            <w:drawing>
              <wp:inline distT="0" distB="0" distL="0" distR="0">
                <wp:extent cx="5986147" cy="1238250"/>
                <wp:effectExtent l="0" t="0" r="14605" b="19050"/>
                <wp:docPr id="7" name="Text Box 2"/>
                <wp:cNvGraphicFramePr/>
                <a:graphic xmlns:a="http://schemas.openxmlformats.org/drawingml/2006/main">
                  <a:graphicData uri="http://schemas.microsoft.com/office/word/2010/wordprocessingShape">
                    <wps:wsp>
                      <wps:cNvSpPr txBox="1"/>
                      <wps:spPr>
                        <a:xfrm>
                          <a:off x="0" y="0"/>
                          <a:ext cx="5986147" cy="1238250"/>
                        </a:xfrm>
                        <a:prstGeom prst="rect">
                          <a:avLst/>
                        </a:prstGeom>
                        <a:solidFill>
                          <a:srgbClr val="FFFFFF"/>
                        </a:solidFill>
                        <a:ln w="9528">
                          <a:solidFill>
                            <a:srgbClr val="000000"/>
                          </a:solidFill>
                          <a:prstDash val="solid"/>
                        </a:ln>
                      </wps:spPr>
                      <wps:txbx>
                        <w:txbxContent>
                          <w:p w:rsidR="00C9774E" w:rsidRPr="00CA3DE2" w:rsidRDefault="00C9774E" w:rsidP="00C9774E">
                            <w:pPr>
                              <w:spacing w:before="100" w:after="120" w:line="240" w:lineRule="auto"/>
                              <w:ind w:left="720" w:hanging="360"/>
                              <w:rPr>
                                <w:rFonts w:ascii="Comic Sans MS" w:hAnsi="Comic Sans MS" w:cs="Arial"/>
                                <w:lang w:val="en"/>
                              </w:rPr>
                            </w:pPr>
                            <w:r w:rsidRPr="00CA3DE2">
                              <w:rPr>
                                <w:rFonts w:ascii="Comic Sans MS" w:hAnsi="Comic Sans MS" w:cs="Arial"/>
                                <w:lang w:val="en"/>
                              </w:rPr>
                              <w:t>We ask that parents;</w:t>
                            </w:r>
                          </w:p>
                          <w:p w:rsidR="00CA3DE2" w:rsidRPr="00CA3DE2" w:rsidRDefault="00CA3DE2">
                            <w:pPr>
                              <w:pStyle w:val="ListParagraph"/>
                              <w:numPr>
                                <w:ilvl w:val="0"/>
                                <w:numId w:val="16"/>
                              </w:numPr>
                              <w:spacing w:before="100" w:after="120" w:line="240" w:lineRule="auto"/>
                              <w:rPr>
                                <w:rFonts w:ascii="Comic Sans MS" w:hAnsi="Comic Sans MS" w:cs="Arial"/>
                                <w:lang w:val="en"/>
                              </w:rPr>
                            </w:pPr>
                            <w:r w:rsidRPr="00CA3DE2">
                              <w:rPr>
                                <w:rFonts w:ascii="Comic Sans MS" w:hAnsi="Comic Sans MS" w:cs="Arial"/>
                                <w:lang w:val="en"/>
                              </w:rPr>
                              <w:t>Ensure their child is safely online for live sessions</w:t>
                            </w:r>
                          </w:p>
                          <w:p w:rsidR="00CA3DE2" w:rsidRPr="00CA3DE2" w:rsidRDefault="00CA3DE2">
                            <w:pPr>
                              <w:pStyle w:val="ListParagraph"/>
                              <w:numPr>
                                <w:ilvl w:val="0"/>
                                <w:numId w:val="16"/>
                              </w:numPr>
                              <w:spacing w:before="100" w:after="120" w:line="240" w:lineRule="auto"/>
                              <w:rPr>
                                <w:rFonts w:ascii="Comic Sans MS" w:hAnsi="Comic Sans MS" w:cs="Arial"/>
                                <w:lang w:val="en"/>
                              </w:rPr>
                            </w:pPr>
                            <w:r w:rsidRPr="00CA3DE2">
                              <w:rPr>
                                <w:rFonts w:ascii="Comic Sans MS" w:hAnsi="Comic Sans MS" w:cs="Arial"/>
                                <w:lang w:val="en"/>
                              </w:rPr>
                              <w:t>Ensure that their child adheres to our Remote Learning Code of Conduct</w:t>
                            </w:r>
                          </w:p>
                          <w:p w:rsidR="007E0320" w:rsidRDefault="007E0320" w:rsidP="00CA3DE2">
                            <w:pPr>
                              <w:pStyle w:val="ListParagraph"/>
                              <w:numPr>
                                <w:ilvl w:val="0"/>
                                <w:numId w:val="0"/>
                              </w:numPr>
                              <w:spacing w:before="100" w:after="120" w:line="240" w:lineRule="auto"/>
                              <w:ind w:left="720"/>
                              <w:rPr>
                                <w:rFonts w:cs="Arial"/>
                                <w:color w:val="auto"/>
                                <w:lang w:val="en"/>
                              </w:rPr>
                            </w:pPr>
                          </w:p>
                        </w:txbxContent>
                      </wps:txbx>
                      <wps:bodyPr vert="horz" wrap="square" lIns="91440" tIns="45720" rIns="91440" bIns="45720" anchor="t" anchorCtr="0" compatLnSpc="0"/>
                    </wps:wsp>
                  </a:graphicData>
                </a:graphic>
              </wp:inline>
            </w:drawing>
          </mc:Choice>
          <mc:Fallback>
            <w:pict>
              <v:shape id="_x0000_s1031" type="#_x0000_t202" style="width:471.3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" strokeweight=".26467mm">
                <v:textbox>
                  <w:txbxContent>
                    <w:p w:rsidR="00C9774E" w:rsidRPr="00CA3DE2" w:rsidRDefault="00C9774E" w:rsidP="00C9774E">
                      <w:pPr>
                        <w:spacing w:before="100" w:after="120" w:line="240" w:lineRule="auto"/>
                        <w:ind w:left="720" w:hanging="360"/>
                        <w:rPr>
                          <w:rFonts w:ascii="Comic Sans MS" w:hAnsi="Comic Sans MS" w:cs="Arial"/>
                          <w:lang w:val="en"/>
                        </w:rPr>
                      </w:pPr>
                      <w:r w:rsidRPr="00CA3DE2">
                        <w:rPr>
                          <w:rFonts w:ascii="Comic Sans MS" w:hAnsi="Comic Sans MS" w:cs="Arial"/>
                          <w:lang w:val="en"/>
                        </w:rPr>
                        <w:t>We ask that parents;</w:t>
                      </w:r>
                    </w:p>
                    <w:p w:rsidR="00CA3DE2" w:rsidRPr="00CA3DE2" w:rsidRDefault="00CA3DE2">
                      <w:pPr>
                        <w:pStyle w:val="ListParagraph"/>
                        <w:numPr>
                          <w:ilvl w:val="0"/>
                          <w:numId w:val="16"/>
                        </w:numPr>
                        <w:spacing w:before="100" w:after="120" w:line="240" w:lineRule="auto"/>
                        <w:rPr>
                          <w:rFonts w:ascii="Comic Sans MS" w:hAnsi="Comic Sans MS" w:cs="Arial"/>
                          <w:lang w:val="en"/>
                        </w:rPr>
                      </w:pPr>
                      <w:r w:rsidRPr="00CA3DE2">
                        <w:rPr>
                          <w:rFonts w:ascii="Comic Sans MS" w:hAnsi="Comic Sans MS" w:cs="Arial"/>
                          <w:lang w:val="en"/>
                        </w:rPr>
                        <w:t>Ensure their child is safely online for live sessions</w:t>
                      </w:r>
                    </w:p>
                    <w:p w:rsidR="00CA3DE2" w:rsidRPr="00CA3DE2" w:rsidRDefault="00CA3DE2">
                      <w:pPr>
                        <w:pStyle w:val="ListParagraph"/>
                        <w:numPr>
                          <w:ilvl w:val="0"/>
                          <w:numId w:val="16"/>
                        </w:numPr>
                        <w:spacing w:before="100" w:after="120" w:line="240" w:lineRule="auto"/>
                        <w:rPr>
                          <w:rFonts w:ascii="Comic Sans MS" w:hAnsi="Comic Sans MS" w:cs="Arial"/>
                          <w:lang w:val="en"/>
                        </w:rPr>
                      </w:pPr>
                      <w:r w:rsidRPr="00CA3DE2">
                        <w:rPr>
                          <w:rFonts w:ascii="Comic Sans MS" w:hAnsi="Comic Sans MS" w:cs="Arial"/>
                          <w:lang w:val="en"/>
                        </w:rPr>
                        <w:t>Ensure that their child adheres to our Remote Learning Code of Conduct</w:t>
                      </w:r>
                    </w:p>
                    <w:p w:rsidR="007E0320" w:rsidRDefault="007E0320" w:rsidP="00CA3DE2">
                      <w:pPr>
                        <w:pStyle w:val="ListParagraph"/>
                        <w:numPr>
                          <w:ilvl w:val="0"/>
                          <w:numId w:val="0"/>
                        </w:numPr>
                        <w:spacing w:before="100" w:after="120" w:line="240" w:lineRule="auto"/>
                        <w:ind w:left="720"/>
                        <w:rPr>
                          <w:rFonts w:cs="Arial"/>
                          <w:color w:val="auto"/>
                          <w:lang w:val="en"/>
                        </w:rPr>
                      </w:pPr>
                    </w:p>
                  </w:txbxContent>
                </v:textbox>
                <w10:anchorlock/>
              </v:shape>
            </w:pict>
          </mc:Fallback>
        </mc:AlternateContent>
      </w:r>
    </w:p>
    <w:p w:rsidR="007E0320" w:rsidRPr="00CA3DE2" w:rsidRDefault="00221291">
      <w:pPr>
        <w:pStyle w:val="Heading3"/>
        <w:rPr>
          <w:rFonts w:ascii="Comic Sans MS" w:hAnsi="Comic Sans MS"/>
          <w:color w:val="auto"/>
        </w:rPr>
      </w:pPr>
      <w:r w:rsidRPr="00CA3DE2">
        <w:rPr>
          <w:rFonts w:ascii="Comic Sans MS" w:hAnsi="Comic Sans MS"/>
          <w:color w:val="auto"/>
        </w:rPr>
        <w:lastRenderedPageBreak/>
        <w:t>How will you check whether my</w:t>
      </w:r>
      <w:r w:rsidRPr="00CA3DE2">
        <w:rPr>
          <w:rFonts w:ascii="Comic Sans MS" w:hAnsi="Comic Sans MS"/>
          <w:color w:val="auto"/>
        </w:rPr>
        <w:t xml:space="preserve"> child is engaging with their work and how will I be informed if there are concerns?</w:t>
      </w:r>
    </w:p>
    <w:p w:rsidR="007E0320" w:rsidRDefault="00221291">
      <w:r>
        <w:rPr>
          <w:noProof/>
          <w:color w:val="auto"/>
        </w:rPr>
        <mc:AlternateContent>
          <mc:Choice Requires="wps">
            <w:drawing>
              <wp:inline distT="0" distB="0" distL="0" distR="0">
                <wp:extent cx="5986147" cy="1247775"/>
                <wp:effectExtent l="0" t="0" r="14605" b="28575"/>
                <wp:docPr id="8" name="Text Box 2"/>
                <wp:cNvGraphicFramePr/>
                <a:graphic xmlns:a="http://schemas.openxmlformats.org/drawingml/2006/main">
                  <a:graphicData uri="http://schemas.microsoft.com/office/word/2010/wordprocessingShape">
                    <wps:wsp>
                      <wps:cNvSpPr txBox="1"/>
                      <wps:spPr>
                        <a:xfrm>
                          <a:off x="0" y="0"/>
                          <a:ext cx="5986147" cy="1247775"/>
                        </a:xfrm>
                        <a:prstGeom prst="rect">
                          <a:avLst/>
                        </a:prstGeom>
                        <a:solidFill>
                          <a:srgbClr val="FFFFFF"/>
                        </a:solidFill>
                        <a:ln w="9528">
                          <a:solidFill>
                            <a:srgbClr val="000000"/>
                          </a:solidFill>
                          <a:prstDash val="solid"/>
                        </a:ln>
                      </wps:spPr>
                      <wps:txbx>
                        <w:txbxContent>
                          <w:p w:rsidR="007E0320" w:rsidRPr="00CA3DE2" w:rsidRDefault="00CA3DE2" w:rsidP="00CA3DE2">
                            <w:pPr>
                              <w:pStyle w:val="ListParagraph"/>
                              <w:numPr>
                                <w:ilvl w:val="0"/>
                                <w:numId w:val="0"/>
                              </w:numPr>
                              <w:spacing w:before="100" w:after="120" w:line="240" w:lineRule="auto"/>
                              <w:ind w:left="720"/>
                              <w:rPr>
                                <w:rFonts w:ascii="Comic Sans MS" w:hAnsi="Comic Sans MS"/>
                              </w:rPr>
                            </w:pPr>
                            <w:r w:rsidRPr="00CA3DE2">
                              <w:rPr>
                                <w:rFonts w:ascii="Comic Sans MS" w:hAnsi="Comic Sans MS"/>
                              </w:rPr>
                              <w:t>We expect all children to attend our live sessions and to complete the work set to a high standard.  Registers for online sessions will be taken and parents absent children will be contacted.</w:t>
                            </w:r>
                            <w:r>
                              <w:rPr>
                                <w:rFonts w:ascii="Comic Sans MS" w:hAnsi="Comic Sans MS"/>
                              </w:rPr>
                              <w:t xml:space="preserve"> Children not adhering to our Remote Learning Code of Conduct will also have their parents contacted to ask for support. </w:t>
                            </w:r>
                          </w:p>
                        </w:txbxContent>
                      </wps:txbx>
                      <wps:bodyPr vert="horz" wrap="square" lIns="91440" tIns="45720" rIns="91440" bIns="45720" anchor="t" anchorCtr="0" compatLnSpc="0"/>
                    </wps:wsp>
                  </a:graphicData>
                </a:graphic>
              </wp:inline>
            </w:drawing>
          </mc:Choice>
          <mc:Fallback>
            <w:pict>
              <v:shape id="_x0000_s1032" type="#_x0000_t202" style="width:471.3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" strokeweight=".26467mm">
                <v:textbox>
                  <w:txbxContent>
                    <w:p w:rsidR="007E0320" w:rsidRPr="00CA3DE2" w:rsidRDefault="00CA3DE2" w:rsidP="00CA3DE2">
                      <w:pPr>
                        <w:pStyle w:val="ListParagraph"/>
                        <w:numPr>
                          <w:ilvl w:val="0"/>
                          <w:numId w:val="0"/>
                        </w:numPr>
                        <w:spacing w:before="100" w:after="120" w:line="240" w:lineRule="auto"/>
                        <w:ind w:left="720"/>
                        <w:rPr>
                          <w:rFonts w:ascii="Comic Sans MS" w:hAnsi="Comic Sans MS"/>
                        </w:rPr>
                      </w:pPr>
                      <w:r w:rsidRPr="00CA3DE2">
                        <w:rPr>
                          <w:rFonts w:ascii="Comic Sans MS" w:hAnsi="Comic Sans MS"/>
                        </w:rPr>
                        <w:t>We expect all children to attend our live sessions and to complete the work set to a high standard.  Registers for online sessions will be taken and parents absent children will be contacted.</w:t>
                      </w:r>
                      <w:r>
                        <w:rPr>
                          <w:rFonts w:ascii="Comic Sans MS" w:hAnsi="Comic Sans MS"/>
                        </w:rPr>
                        <w:t xml:space="preserve"> Children not adhering to our Remote Learning Code of Conduct will also have their parents contacted to ask for support. </w:t>
                      </w:r>
                    </w:p>
                  </w:txbxContent>
                </v:textbox>
                <w10:anchorlock/>
              </v:shape>
            </w:pict>
          </mc:Fallback>
        </mc:AlternateContent>
      </w:r>
    </w:p>
    <w:p w:rsidR="007E0320" w:rsidRPr="00CA3DE2" w:rsidRDefault="00221291">
      <w:pPr>
        <w:pStyle w:val="Heading3"/>
        <w:rPr>
          <w:rFonts w:ascii="Comic Sans MS" w:hAnsi="Comic Sans MS"/>
          <w:color w:val="auto"/>
        </w:rPr>
      </w:pPr>
      <w:r w:rsidRPr="00CA3DE2">
        <w:rPr>
          <w:rFonts w:ascii="Comic Sans MS" w:hAnsi="Comic Sans MS"/>
          <w:color w:val="auto"/>
        </w:rPr>
        <w:t>How will you assess my child’s work and progress?</w:t>
      </w:r>
    </w:p>
    <w:p w:rsidR="007E0320" w:rsidRPr="00CA3DE2" w:rsidRDefault="00221291">
      <w:pPr>
        <w:rPr>
          <w:rFonts w:ascii="Comic Sans MS" w:hAnsi="Comic Sans MS"/>
        </w:rPr>
      </w:pPr>
      <w:r w:rsidRPr="00CA3DE2">
        <w:rPr>
          <w:rFonts w:ascii="Comic Sans MS" w:hAnsi="Comic Sans MS"/>
          <w:color w:val="auto"/>
        </w:rPr>
        <w:t>F</w:t>
      </w:r>
      <w:proofErr w:type="spellStart"/>
      <w:r w:rsidRPr="00CA3DE2">
        <w:rPr>
          <w:rFonts w:ascii="Comic Sans MS" w:hAnsi="Comic Sans MS" w:cs="Arial"/>
          <w:color w:val="auto"/>
          <w:lang w:val="en"/>
        </w:rPr>
        <w:t>eedback</w:t>
      </w:r>
      <w:proofErr w:type="spellEnd"/>
      <w:r w:rsidRPr="00CA3DE2">
        <w:rPr>
          <w:rFonts w:ascii="Comic Sans MS" w:hAnsi="Comic Sans MS" w:cs="Arial"/>
          <w:color w:val="auto"/>
          <w:lang w:val="en"/>
        </w:rPr>
        <w:t xml:space="preserve"> can take many forms and may not always mean extensive written comments for individual children. For example, whole-class feedback or quizzes marke</w:t>
      </w:r>
      <w:r w:rsidRPr="00CA3DE2">
        <w:rPr>
          <w:rFonts w:ascii="Comic Sans MS" w:hAnsi="Comic Sans MS" w:cs="Arial"/>
          <w:color w:val="auto"/>
          <w:lang w:val="en"/>
        </w:rPr>
        <w:t>d automatically via digital platforms are also valid and effective methods, amongst many others.</w:t>
      </w:r>
      <w:r w:rsidRPr="00CA3DE2">
        <w:rPr>
          <w:rFonts w:ascii="Comic Sans MS" w:hAnsi="Comic Sans MS"/>
          <w:color w:val="auto"/>
        </w:rPr>
        <w:t xml:space="preserve"> Our approach to feeding back on pupil work is as follows:</w:t>
      </w:r>
    </w:p>
    <w:p w:rsidR="00DE0474" w:rsidRDefault="00221291" w:rsidP="00DE0474">
      <w:pPr>
        <w:rPr>
          <w:rFonts w:ascii="Comic Sans MS" w:hAnsi="Comic Sans MS"/>
          <w:color w:val="auto"/>
        </w:rPr>
      </w:pPr>
      <w:r>
        <w:rPr>
          <w:noProof/>
          <w:color w:val="auto"/>
        </w:rPr>
        <mc:AlternateContent>
          <mc:Choice Requires="wps">
            <w:drawing>
              <wp:inline distT="0" distB="0" distL="0" distR="0">
                <wp:extent cx="5986147" cy="1033784"/>
                <wp:effectExtent l="0" t="0" r="14603" b="13966"/>
                <wp:docPr id="9" name="Text Box 2"/>
                <wp:cNvGraphicFramePr/>
                <a:graphic xmlns:a="http://schemas.openxmlformats.org/drawingml/2006/main">
                  <a:graphicData uri="http://schemas.microsoft.com/office/word/2010/wordprocessingShape">
                    <wps:wsp>
                      <wps:cNvSpPr txBox="1"/>
                      <wps:spPr>
                        <a:xfrm>
                          <a:off x="0" y="0"/>
                          <a:ext cx="5986147" cy="1033784"/>
                        </a:xfrm>
                        <a:prstGeom prst="rect">
                          <a:avLst/>
                        </a:prstGeom>
                        <a:solidFill>
                          <a:srgbClr val="FFFFFF"/>
                        </a:solidFill>
                        <a:ln w="9528">
                          <a:solidFill>
                            <a:srgbClr val="000000"/>
                          </a:solidFill>
                          <a:prstDash val="solid"/>
                        </a:ln>
                      </wps:spPr>
                      <wps:txbx>
                        <w:txbxContent>
                          <w:p w:rsidR="007E0320" w:rsidRPr="00CA3DE2" w:rsidRDefault="00CA3DE2">
                            <w:pPr>
                              <w:pStyle w:val="ListParagraph"/>
                              <w:widowControl w:val="0"/>
                              <w:numPr>
                                <w:ilvl w:val="0"/>
                                <w:numId w:val="16"/>
                              </w:numPr>
                              <w:overflowPunct w:val="0"/>
                              <w:autoSpaceDE w:val="0"/>
                              <w:spacing w:after="0" w:line="240" w:lineRule="auto"/>
                              <w:rPr>
                                <w:rFonts w:ascii="Comic Sans MS" w:hAnsi="Comic Sans MS"/>
                              </w:rPr>
                            </w:pPr>
                            <w:r w:rsidRPr="00CA3DE2">
                              <w:rPr>
                                <w:rFonts w:ascii="Comic Sans MS" w:hAnsi="Comic Sans MS"/>
                              </w:rPr>
                              <w:t>Whole class feedback where appropriate</w:t>
                            </w:r>
                          </w:p>
                          <w:p w:rsidR="00CA3DE2" w:rsidRPr="00CA3DE2" w:rsidRDefault="00CA3DE2">
                            <w:pPr>
                              <w:pStyle w:val="ListParagraph"/>
                              <w:widowControl w:val="0"/>
                              <w:numPr>
                                <w:ilvl w:val="0"/>
                                <w:numId w:val="16"/>
                              </w:numPr>
                              <w:overflowPunct w:val="0"/>
                              <w:autoSpaceDE w:val="0"/>
                              <w:spacing w:after="0" w:line="240" w:lineRule="auto"/>
                              <w:rPr>
                                <w:rFonts w:ascii="Comic Sans MS" w:hAnsi="Comic Sans MS"/>
                              </w:rPr>
                            </w:pPr>
                            <w:r w:rsidRPr="00CA3DE2">
                              <w:rPr>
                                <w:rFonts w:ascii="Comic Sans MS" w:hAnsi="Comic Sans MS"/>
                              </w:rPr>
                              <w:t>Individual feedback where appropriate</w:t>
                            </w:r>
                          </w:p>
                          <w:p w:rsidR="00CA3DE2" w:rsidRPr="00CA3DE2" w:rsidRDefault="00CA3DE2">
                            <w:pPr>
                              <w:pStyle w:val="ListParagraph"/>
                              <w:widowControl w:val="0"/>
                              <w:numPr>
                                <w:ilvl w:val="0"/>
                                <w:numId w:val="16"/>
                              </w:numPr>
                              <w:overflowPunct w:val="0"/>
                              <w:autoSpaceDE w:val="0"/>
                              <w:spacing w:after="0" w:line="240" w:lineRule="auto"/>
                              <w:rPr>
                                <w:rFonts w:ascii="Comic Sans MS" w:hAnsi="Comic Sans MS"/>
                              </w:rPr>
                            </w:pPr>
                            <w:r w:rsidRPr="00CA3DE2">
                              <w:rPr>
                                <w:rFonts w:ascii="Comic Sans MS" w:hAnsi="Comic Sans MS"/>
                              </w:rPr>
                              <w:t>Self-marking where appropriate</w:t>
                            </w:r>
                          </w:p>
                        </w:txbxContent>
                      </wps:txbx>
                      <wps:bodyPr vert="horz" wrap="square" lIns="91440" tIns="45720" rIns="91440" bIns="45720" anchor="t" anchorCtr="0" compatLnSpc="0"/>
                    </wps:wsp>
                  </a:graphicData>
                </a:graphic>
              </wp:inline>
            </w:drawing>
          </mc:Choice>
          <mc:Fallback>
            <w:pict>
              <v:shape id="_x0000_s1033" type="#_x0000_t202" style="width:471.3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" strokeweight=".26467mm">
                <v:textbox>
                  <w:txbxContent>
                    <w:p w:rsidR="007E0320" w:rsidRPr="00CA3DE2" w:rsidRDefault="00CA3DE2">
                      <w:pPr>
                        <w:pStyle w:val="ListParagraph"/>
                        <w:widowControl w:val="0"/>
                        <w:numPr>
                          <w:ilvl w:val="0"/>
                          <w:numId w:val="16"/>
                        </w:numPr>
                        <w:overflowPunct w:val="0"/>
                        <w:autoSpaceDE w:val="0"/>
                        <w:spacing w:after="0" w:line="240" w:lineRule="auto"/>
                        <w:rPr>
                          <w:rFonts w:ascii="Comic Sans MS" w:hAnsi="Comic Sans MS"/>
                        </w:rPr>
                      </w:pPr>
                      <w:r w:rsidRPr="00CA3DE2">
                        <w:rPr>
                          <w:rFonts w:ascii="Comic Sans MS" w:hAnsi="Comic Sans MS"/>
                        </w:rPr>
                        <w:t>Whole class feedback where appropriate</w:t>
                      </w:r>
                    </w:p>
                    <w:p w:rsidR="00CA3DE2" w:rsidRPr="00CA3DE2" w:rsidRDefault="00CA3DE2">
                      <w:pPr>
                        <w:pStyle w:val="ListParagraph"/>
                        <w:widowControl w:val="0"/>
                        <w:numPr>
                          <w:ilvl w:val="0"/>
                          <w:numId w:val="16"/>
                        </w:numPr>
                        <w:overflowPunct w:val="0"/>
                        <w:autoSpaceDE w:val="0"/>
                        <w:spacing w:after="0" w:line="240" w:lineRule="auto"/>
                        <w:rPr>
                          <w:rFonts w:ascii="Comic Sans MS" w:hAnsi="Comic Sans MS"/>
                        </w:rPr>
                      </w:pPr>
                      <w:r w:rsidRPr="00CA3DE2">
                        <w:rPr>
                          <w:rFonts w:ascii="Comic Sans MS" w:hAnsi="Comic Sans MS"/>
                        </w:rPr>
                        <w:t>Individual feedback where appropriate</w:t>
                      </w:r>
                    </w:p>
                    <w:p w:rsidR="00CA3DE2" w:rsidRPr="00CA3DE2" w:rsidRDefault="00CA3DE2">
                      <w:pPr>
                        <w:pStyle w:val="ListParagraph"/>
                        <w:widowControl w:val="0"/>
                        <w:numPr>
                          <w:ilvl w:val="0"/>
                          <w:numId w:val="16"/>
                        </w:numPr>
                        <w:overflowPunct w:val="0"/>
                        <w:autoSpaceDE w:val="0"/>
                        <w:spacing w:after="0" w:line="240" w:lineRule="auto"/>
                        <w:rPr>
                          <w:rFonts w:ascii="Comic Sans MS" w:hAnsi="Comic Sans MS"/>
                        </w:rPr>
                      </w:pPr>
                      <w:r w:rsidRPr="00CA3DE2">
                        <w:rPr>
                          <w:rFonts w:ascii="Comic Sans MS" w:hAnsi="Comic Sans MS"/>
                        </w:rPr>
                        <w:t>Self-marking where appropriate</w:t>
                      </w:r>
                    </w:p>
                  </w:txbxContent>
                </v:textbox>
                <w10:anchorlock/>
              </v:shape>
            </w:pict>
          </mc:Fallback>
        </mc:AlternateContent>
      </w:r>
    </w:p>
    <w:p w:rsidR="007E0320" w:rsidRPr="00DE0474" w:rsidRDefault="00221291" w:rsidP="00DE0474">
      <w:pPr>
        <w:rPr>
          <w:b/>
          <w:sz w:val="32"/>
          <w:szCs w:val="32"/>
        </w:rPr>
      </w:pPr>
      <w:r w:rsidRPr="00DE0474">
        <w:rPr>
          <w:rFonts w:ascii="Comic Sans MS" w:hAnsi="Comic Sans MS"/>
          <w:b/>
          <w:color w:val="auto"/>
          <w:sz w:val="32"/>
          <w:szCs w:val="32"/>
        </w:rPr>
        <w:t>Additional support for pupils with particular needs</w:t>
      </w:r>
    </w:p>
    <w:p w:rsidR="007E0320" w:rsidRPr="00CA3DE2" w:rsidRDefault="00221291">
      <w:pPr>
        <w:pStyle w:val="Heading3"/>
        <w:rPr>
          <w:rFonts w:ascii="Comic Sans MS" w:hAnsi="Comic Sans MS"/>
        </w:rPr>
      </w:pPr>
      <w:r w:rsidRPr="00CA3DE2">
        <w:rPr>
          <w:rFonts w:ascii="Comic Sans MS" w:hAnsi="Comic Sans MS"/>
          <w:color w:val="auto"/>
          <w:lang w:val="en"/>
        </w:rPr>
        <w:t>How will you work with me to help my child who needs additional support from adults at home to access remote education?</w:t>
      </w:r>
    </w:p>
    <w:p w:rsidR="007E0320" w:rsidRPr="00CA3DE2" w:rsidRDefault="00221291">
      <w:pPr>
        <w:spacing w:before="100" w:after="100"/>
        <w:rPr>
          <w:rFonts w:ascii="Comic Sans MS" w:hAnsi="Comic Sans MS" w:cs="Arial"/>
          <w:color w:val="auto"/>
          <w:lang w:val="en"/>
        </w:rPr>
      </w:pPr>
      <w:r w:rsidRPr="00CA3DE2">
        <w:rPr>
          <w:rFonts w:ascii="Comic Sans MS" w:hAnsi="Comic Sans MS" w:cs="Arial"/>
          <w:color w:val="auto"/>
          <w:lang w:val="en"/>
        </w:rPr>
        <w:t xml:space="preserve">We </w:t>
      </w:r>
      <w:proofErr w:type="spellStart"/>
      <w:r w:rsidRPr="00CA3DE2">
        <w:rPr>
          <w:rFonts w:ascii="Comic Sans MS" w:hAnsi="Comic Sans MS" w:cs="Arial"/>
          <w:color w:val="auto"/>
          <w:lang w:val="en"/>
        </w:rPr>
        <w:t>recognise</w:t>
      </w:r>
      <w:proofErr w:type="spellEnd"/>
      <w:r w:rsidRPr="00CA3DE2">
        <w:rPr>
          <w:rFonts w:ascii="Comic Sans MS" w:hAnsi="Comic Sans MS" w:cs="Arial"/>
          <w:color w:val="auto"/>
          <w:lang w:val="en"/>
        </w:rPr>
        <w:t xml:space="preserve"> that some</w:t>
      </w:r>
      <w:r w:rsidRPr="00CA3DE2">
        <w:rPr>
          <w:rFonts w:ascii="Comic Sans MS" w:hAnsi="Comic Sans MS" w:cs="Arial"/>
          <w:color w:val="auto"/>
          <w:lang w:val="en"/>
        </w:rPr>
        <w:t xml:space="preserve"> pupils, for example some pupils with special educational needs and disabilities (SEND</w:t>
      </w:r>
      <w:proofErr w:type="gramStart"/>
      <w:r w:rsidRPr="00CA3DE2">
        <w:rPr>
          <w:rFonts w:ascii="Comic Sans MS" w:hAnsi="Comic Sans MS" w:cs="Arial"/>
          <w:color w:val="auto"/>
          <w:lang w:val="en"/>
        </w:rPr>
        <w:t>),</w:t>
      </w:r>
      <w:proofErr w:type="gramEnd"/>
      <w:r w:rsidRPr="00CA3DE2">
        <w:rPr>
          <w:rFonts w:ascii="Comic Sans MS" w:hAnsi="Comic Sans MS" w:cs="Arial"/>
          <w:color w:val="auto"/>
          <w:lang w:val="en"/>
        </w:rPr>
        <w:t xml:space="preserve"> may not be able to access remote education without support from adults at home. We acknowledge the difficulties this may place on families, and we will work with paren</w:t>
      </w:r>
      <w:r w:rsidRPr="00CA3DE2">
        <w:rPr>
          <w:rFonts w:ascii="Comic Sans MS" w:hAnsi="Comic Sans MS" w:cs="Arial"/>
          <w:color w:val="auto"/>
          <w:lang w:val="en"/>
        </w:rPr>
        <w:t xml:space="preserve">ts and </w:t>
      </w:r>
      <w:proofErr w:type="spellStart"/>
      <w:r w:rsidRPr="00CA3DE2">
        <w:rPr>
          <w:rFonts w:ascii="Comic Sans MS" w:hAnsi="Comic Sans MS" w:cs="Arial"/>
          <w:color w:val="auto"/>
          <w:lang w:val="en"/>
        </w:rPr>
        <w:t>carers</w:t>
      </w:r>
      <w:proofErr w:type="spellEnd"/>
      <w:r w:rsidRPr="00CA3DE2">
        <w:rPr>
          <w:rFonts w:ascii="Comic Sans MS" w:hAnsi="Comic Sans MS" w:cs="Arial"/>
          <w:color w:val="auto"/>
          <w:lang w:val="en"/>
        </w:rPr>
        <w:t xml:space="preserve"> to support those pupils in the following ways:</w:t>
      </w:r>
    </w:p>
    <w:p w:rsidR="007E0320" w:rsidRDefault="00221291">
      <w:pPr>
        <w:spacing w:before="100" w:after="120" w:line="240" w:lineRule="auto"/>
      </w:pPr>
      <w:r>
        <w:rPr>
          <w:noProof/>
          <w:color w:val="auto"/>
        </w:rPr>
        <mc:AlternateContent>
          <mc:Choice Requires="wps">
            <w:drawing>
              <wp:inline distT="0" distB="0" distL="0" distR="0">
                <wp:extent cx="5986147" cy="1619250"/>
                <wp:effectExtent l="0" t="0" r="14605" b="19050"/>
                <wp:docPr id="10" name="Text Box 2"/>
                <wp:cNvGraphicFramePr/>
                <a:graphic xmlns:a="http://schemas.openxmlformats.org/drawingml/2006/main">
                  <a:graphicData uri="http://schemas.microsoft.com/office/word/2010/wordprocessingShape">
                    <wps:wsp>
                      <wps:cNvSpPr txBox="1"/>
                      <wps:spPr>
                        <a:xfrm>
                          <a:off x="0" y="0"/>
                          <a:ext cx="5986147" cy="1619250"/>
                        </a:xfrm>
                        <a:prstGeom prst="rect">
                          <a:avLst/>
                        </a:prstGeom>
                        <a:solidFill>
                          <a:srgbClr val="FFFFFF"/>
                        </a:solidFill>
                        <a:ln w="9528">
                          <a:solidFill>
                            <a:srgbClr val="000000"/>
                          </a:solidFill>
                          <a:prstDash val="solid"/>
                        </a:ln>
                      </wps:spPr>
                      <wps:txbx>
                        <w:txbxContent>
                          <w:p w:rsidR="007E0320" w:rsidRPr="00DE0474" w:rsidRDefault="00DE0474" w:rsidP="00DE0474">
                            <w:pPr>
                              <w:pStyle w:val="ListParagraph"/>
                              <w:numPr>
                                <w:ilvl w:val="0"/>
                                <w:numId w:val="0"/>
                              </w:numPr>
                              <w:spacing w:before="100" w:after="120" w:line="240" w:lineRule="auto"/>
                              <w:ind w:left="720"/>
                              <w:rPr>
                                <w:rFonts w:ascii="Comic Sans MS" w:hAnsi="Comic Sans MS" w:cs="Arial"/>
                                <w:color w:val="auto"/>
                                <w:lang w:val="en"/>
                              </w:rPr>
                            </w:pPr>
                            <w:r w:rsidRPr="00DE0474">
                              <w:rPr>
                                <w:rFonts w:ascii="Comic Sans MS" w:hAnsi="Comic Sans MS" w:cs="Arial"/>
                                <w:color w:val="auto"/>
                                <w:lang w:val="en"/>
                              </w:rPr>
                              <w:t>Children with extra needs will be supported as appropriate.  This may include;</w:t>
                            </w:r>
                          </w:p>
                          <w:p w:rsidR="00DE0474" w:rsidRPr="00DE0474" w:rsidRDefault="00DE0474" w:rsidP="00DE0474">
                            <w:pPr>
                              <w:pStyle w:val="ListParagraph"/>
                              <w:numPr>
                                <w:ilvl w:val="0"/>
                                <w:numId w:val="17"/>
                              </w:numPr>
                              <w:spacing w:before="100" w:after="120" w:line="240" w:lineRule="auto"/>
                              <w:rPr>
                                <w:rFonts w:ascii="Comic Sans MS" w:hAnsi="Comic Sans MS" w:cs="Arial"/>
                                <w:color w:val="auto"/>
                                <w:lang w:val="en"/>
                              </w:rPr>
                            </w:pPr>
                            <w:r w:rsidRPr="00DE0474">
                              <w:rPr>
                                <w:rFonts w:ascii="Comic Sans MS" w:hAnsi="Comic Sans MS" w:cs="Arial"/>
                                <w:color w:val="auto"/>
                                <w:lang w:val="en"/>
                              </w:rPr>
                              <w:t>One to one remote learning sessions</w:t>
                            </w:r>
                          </w:p>
                          <w:p w:rsidR="00DE0474" w:rsidRPr="00DE0474" w:rsidRDefault="00DE0474" w:rsidP="00DE0474">
                            <w:pPr>
                              <w:pStyle w:val="ListParagraph"/>
                              <w:numPr>
                                <w:ilvl w:val="0"/>
                                <w:numId w:val="17"/>
                              </w:numPr>
                              <w:spacing w:before="100" w:after="120" w:line="240" w:lineRule="auto"/>
                              <w:rPr>
                                <w:rFonts w:ascii="Comic Sans MS" w:hAnsi="Comic Sans MS" w:cs="Arial"/>
                                <w:color w:val="auto"/>
                                <w:lang w:val="en"/>
                              </w:rPr>
                            </w:pPr>
                            <w:r w:rsidRPr="00DE0474">
                              <w:rPr>
                                <w:rFonts w:ascii="Comic Sans MS" w:hAnsi="Comic Sans MS" w:cs="Arial"/>
                                <w:color w:val="auto"/>
                                <w:lang w:val="en"/>
                              </w:rPr>
                              <w:t>One to remote Speech and Language sessions</w:t>
                            </w:r>
                          </w:p>
                          <w:p w:rsidR="00DE0474" w:rsidRPr="00DE0474" w:rsidRDefault="00DE0474" w:rsidP="00DE0474">
                            <w:pPr>
                              <w:pStyle w:val="ListParagraph"/>
                              <w:numPr>
                                <w:ilvl w:val="0"/>
                                <w:numId w:val="17"/>
                              </w:numPr>
                              <w:spacing w:before="100" w:after="120" w:line="240" w:lineRule="auto"/>
                              <w:rPr>
                                <w:rFonts w:ascii="Comic Sans MS" w:hAnsi="Comic Sans MS" w:cs="Arial"/>
                                <w:color w:val="auto"/>
                                <w:lang w:val="en"/>
                              </w:rPr>
                            </w:pPr>
                            <w:r w:rsidRPr="00DE0474">
                              <w:rPr>
                                <w:rFonts w:ascii="Comic Sans MS" w:hAnsi="Comic Sans MS" w:cs="Arial"/>
                                <w:color w:val="auto"/>
                                <w:lang w:val="en"/>
                              </w:rPr>
                              <w:t>Differentiated work sent home for completion</w:t>
                            </w:r>
                          </w:p>
                        </w:txbxContent>
                      </wps:txbx>
                      <wps:bodyPr vert="horz" wrap="square" lIns="91440" tIns="45720" rIns="91440" bIns="45720" anchor="t" anchorCtr="0" compatLnSpc="0"/>
                    </wps:wsp>
                  </a:graphicData>
                </a:graphic>
              </wp:inline>
            </w:drawing>
          </mc:Choice>
          <mc:Fallback>
            <w:pict>
              <v:shape id="_x0000_s1034" type="#_x0000_t202" style="width:471.3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" strokeweight=".26467mm">
                <v:textbox>
                  <w:txbxContent>
                    <w:p w:rsidR="007E0320" w:rsidRPr="00DE0474" w:rsidRDefault="00DE0474" w:rsidP="00DE0474">
                      <w:pPr>
                        <w:pStyle w:val="ListParagraph"/>
                        <w:numPr>
                          <w:ilvl w:val="0"/>
                          <w:numId w:val="0"/>
                        </w:numPr>
                        <w:spacing w:before="100" w:after="120" w:line="240" w:lineRule="auto"/>
                        <w:ind w:left="720"/>
                        <w:rPr>
                          <w:rFonts w:ascii="Comic Sans MS" w:hAnsi="Comic Sans MS" w:cs="Arial"/>
                          <w:color w:val="auto"/>
                          <w:lang w:val="en"/>
                        </w:rPr>
                      </w:pPr>
                      <w:r w:rsidRPr="00DE0474">
                        <w:rPr>
                          <w:rFonts w:ascii="Comic Sans MS" w:hAnsi="Comic Sans MS" w:cs="Arial"/>
                          <w:color w:val="auto"/>
                          <w:lang w:val="en"/>
                        </w:rPr>
                        <w:t>Children with extra needs will be supported as appropriate.  This may include;</w:t>
                      </w:r>
                    </w:p>
                    <w:p w:rsidR="00DE0474" w:rsidRPr="00DE0474" w:rsidRDefault="00DE0474" w:rsidP="00DE0474">
                      <w:pPr>
                        <w:pStyle w:val="ListParagraph"/>
                        <w:numPr>
                          <w:ilvl w:val="0"/>
                          <w:numId w:val="17"/>
                        </w:numPr>
                        <w:spacing w:before="100" w:after="120" w:line="240" w:lineRule="auto"/>
                        <w:rPr>
                          <w:rFonts w:ascii="Comic Sans MS" w:hAnsi="Comic Sans MS" w:cs="Arial"/>
                          <w:color w:val="auto"/>
                          <w:lang w:val="en"/>
                        </w:rPr>
                      </w:pPr>
                      <w:r w:rsidRPr="00DE0474">
                        <w:rPr>
                          <w:rFonts w:ascii="Comic Sans MS" w:hAnsi="Comic Sans MS" w:cs="Arial"/>
                          <w:color w:val="auto"/>
                          <w:lang w:val="en"/>
                        </w:rPr>
                        <w:t>One to one remote learning sessions</w:t>
                      </w:r>
                    </w:p>
                    <w:p w:rsidR="00DE0474" w:rsidRPr="00DE0474" w:rsidRDefault="00DE0474" w:rsidP="00DE0474">
                      <w:pPr>
                        <w:pStyle w:val="ListParagraph"/>
                        <w:numPr>
                          <w:ilvl w:val="0"/>
                          <w:numId w:val="17"/>
                        </w:numPr>
                        <w:spacing w:before="100" w:after="120" w:line="240" w:lineRule="auto"/>
                        <w:rPr>
                          <w:rFonts w:ascii="Comic Sans MS" w:hAnsi="Comic Sans MS" w:cs="Arial"/>
                          <w:color w:val="auto"/>
                          <w:lang w:val="en"/>
                        </w:rPr>
                      </w:pPr>
                      <w:r w:rsidRPr="00DE0474">
                        <w:rPr>
                          <w:rFonts w:ascii="Comic Sans MS" w:hAnsi="Comic Sans MS" w:cs="Arial"/>
                          <w:color w:val="auto"/>
                          <w:lang w:val="en"/>
                        </w:rPr>
                        <w:t>One to remote Speech and Language sessions</w:t>
                      </w:r>
                    </w:p>
                    <w:p w:rsidR="00DE0474" w:rsidRPr="00DE0474" w:rsidRDefault="00DE0474" w:rsidP="00DE0474">
                      <w:pPr>
                        <w:pStyle w:val="ListParagraph"/>
                        <w:numPr>
                          <w:ilvl w:val="0"/>
                          <w:numId w:val="17"/>
                        </w:numPr>
                        <w:spacing w:before="100" w:after="120" w:line="240" w:lineRule="auto"/>
                        <w:rPr>
                          <w:rFonts w:ascii="Comic Sans MS" w:hAnsi="Comic Sans MS" w:cs="Arial"/>
                          <w:color w:val="auto"/>
                          <w:lang w:val="en"/>
                        </w:rPr>
                      </w:pPr>
                      <w:r w:rsidRPr="00DE0474">
                        <w:rPr>
                          <w:rFonts w:ascii="Comic Sans MS" w:hAnsi="Comic Sans MS" w:cs="Arial"/>
                          <w:color w:val="auto"/>
                          <w:lang w:val="en"/>
                        </w:rPr>
                        <w:t>Differentiated work sent home for completion</w:t>
                      </w:r>
                    </w:p>
                  </w:txbxContent>
                </v:textbox>
                <w10:anchorlock/>
              </v:shape>
            </w:pict>
          </mc:Fallback>
        </mc:AlternateContent>
      </w:r>
    </w:p>
    <w:p w:rsidR="007E0320" w:rsidRPr="00DE0474" w:rsidRDefault="00221291">
      <w:pPr>
        <w:pStyle w:val="Heading2"/>
        <w:rPr>
          <w:rFonts w:ascii="Comic Sans MS" w:hAnsi="Comic Sans MS"/>
          <w:color w:val="auto"/>
          <w:lang w:val="en"/>
        </w:rPr>
      </w:pPr>
      <w:r w:rsidRPr="00DE0474">
        <w:rPr>
          <w:rFonts w:ascii="Comic Sans MS" w:hAnsi="Comic Sans MS"/>
          <w:color w:val="auto"/>
          <w:lang w:val="en"/>
        </w:rPr>
        <w:lastRenderedPageBreak/>
        <w:t>Remote education for self-isolating pupils</w:t>
      </w:r>
    </w:p>
    <w:p w:rsidR="007E0320" w:rsidRPr="00DE0474" w:rsidRDefault="00221291">
      <w:pPr>
        <w:rPr>
          <w:rFonts w:ascii="Comic Sans MS" w:hAnsi="Comic Sans MS" w:cs="Arial"/>
          <w:color w:val="auto"/>
          <w:lang w:val="en"/>
        </w:rPr>
      </w:pPr>
      <w:r w:rsidRPr="00DE0474">
        <w:rPr>
          <w:rFonts w:ascii="Comic Sans MS" w:hAnsi="Comic Sans MS" w:cs="Arial"/>
          <w:color w:val="auto"/>
          <w:lang w:val="en"/>
        </w:rPr>
        <w:t>Where individual pupils need to self-isolate but the majority of their peer group remains in school, how remote education is prov</w:t>
      </w:r>
      <w:r w:rsidRPr="00DE0474">
        <w:rPr>
          <w:rFonts w:ascii="Comic Sans MS" w:hAnsi="Comic Sans MS" w:cs="Arial"/>
          <w:color w:val="auto"/>
          <w:lang w:val="en"/>
        </w:rPr>
        <w:t>ided will likely differ from the approach for whole groups. This is due to the challenges of teaching pupils both at home and in school.</w:t>
      </w:r>
    </w:p>
    <w:p w:rsidR="007E0320" w:rsidRPr="00DE0474" w:rsidRDefault="00221291">
      <w:pPr>
        <w:pStyle w:val="Heading3"/>
        <w:rPr>
          <w:rFonts w:ascii="Comic Sans MS" w:hAnsi="Comic Sans MS"/>
          <w:color w:val="auto"/>
          <w:lang w:val="en"/>
        </w:rPr>
      </w:pPr>
      <w:r w:rsidRPr="00DE0474">
        <w:rPr>
          <w:rFonts w:ascii="Comic Sans MS" w:hAnsi="Comic Sans MS"/>
          <w:color w:val="auto"/>
          <w:lang w:val="en"/>
        </w:rPr>
        <w:t>If my child is not in school because they are self-isolating, how will their remote education differ from the approache</w:t>
      </w:r>
      <w:r w:rsidRPr="00DE0474">
        <w:rPr>
          <w:rFonts w:ascii="Comic Sans MS" w:hAnsi="Comic Sans MS"/>
          <w:color w:val="auto"/>
          <w:lang w:val="en"/>
        </w:rPr>
        <w:t xml:space="preserve">s described above? </w:t>
      </w:r>
    </w:p>
    <w:p w:rsidR="007E0320" w:rsidRDefault="00221291">
      <w:r>
        <w:rPr>
          <w:noProof/>
          <w:color w:val="auto"/>
        </w:rPr>
        <mc:AlternateContent>
          <mc:Choice Requires="wps">
            <w:drawing>
              <wp:inline distT="0" distB="0" distL="0" distR="0">
                <wp:extent cx="5986147" cy="1207136"/>
                <wp:effectExtent l="0" t="0" r="14603" b="12064"/>
                <wp:docPr id="11"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rsidR="007E0320" w:rsidRPr="00DE0474" w:rsidRDefault="00DE0474">
                            <w:pPr>
                              <w:rPr>
                                <w:rFonts w:ascii="Comic Sans MS" w:hAnsi="Comic Sans MS"/>
                              </w:rPr>
                            </w:pPr>
                            <w:r w:rsidRPr="00DE0474">
                              <w:rPr>
                                <w:rFonts w:ascii="Comic Sans MS" w:hAnsi="Comic Sans MS"/>
                              </w:rPr>
                              <w:t>Every effort will be made to ensure that self-isolating children receive the same entitlement to education as those in school, although some lessons may be altered as appropriate.  Contact will be made at least weekly and work sent home daily.</w:t>
                            </w:r>
                          </w:p>
                        </w:txbxContent>
                      </wps:txbx>
                      <wps:bodyPr vert="horz" wrap="square" lIns="91440" tIns="45720" rIns="91440" bIns="45720" anchor="t" anchorCtr="0" compatLnSpc="0"/>
                    </wps:wsp>
                  </a:graphicData>
                </a:graphic>
              </wp:inline>
            </w:drawing>
          </mc:Choice>
          <mc:Fallback>
            <w:pict>
              <v:shape id="_x0000_s1035"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" strokeweight=".26467mm">
                <v:textbox>
                  <w:txbxContent>
                    <w:p w:rsidR="007E0320" w:rsidRPr="00DE0474" w:rsidRDefault="00DE0474">
                      <w:pPr>
                        <w:rPr>
                          <w:rFonts w:ascii="Comic Sans MS" w:hAnsi="Comic Sans MS"/>
                        </w:rPr>
                      </w:pPr>
                      <w:r w:rsidRPr="00DE0474">
                        <w:rPr>
                          <w:rFonts w:ascii="Comic Sans MS" w:hAnsi="Comic Sans MS"/>
                        </w:rPr>
                        <w:t>Every effort will be made to ensure that self-isolating children receive the same entitlement to education as those in school, although some lessons may be altered as appropriate.  Contact will be made at least weekly and work sent home daily.</w:t>
                      </w:r>
                    </w:p>
                  </w:txbxContent>
                </v:textbox>
                <w10:anchorlock/>
              </v:shape>
            </w:pict>
          </mc:Fallback>
        </mc:AlternateContent>
      </w:r>
    </w:p>
    <w:sectPr w:rsidR="007E0320">
      <w:footerReference w:type="default" r:id="rId11"/>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91" w:rsidRDefault="00221291">
      <w:pPr>
        <w:spacing w:after="0" w:line="240" w:lineRule="auto"/>
      </w:pPr>
      <w:r>
        <w:separator/>
      </w:r>
    </w:p>
  </w:endnote>
  <w:endnote w:type="continuationSeparator" w:id="0">
    <w:p w:rsidR="00221291" w:rsidRDefault="002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5C3" w:rsidRDefault="00221291">
    <w:pPr>
      <w:pStyle w:val="Footer"/>
      <w:ind w:firstLine="4513"/>
    </w:pPr>
    <w:r>
      <w:fldChar w:fldCharType="begin"/>
    </w:r>
    <w:r>
      <w:instrText xml:space="preserve"> PAGE </w:instrText>
    </w:r>
    <w:r>
      <w:fldChar w:fldCharType="separate"/>
    </w:r>
    <w:r w:rsidR="0058068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91" w:rsidRDefault="00221291">
      <w:pPr>
        <w:spacing w:after="0" w:line="240" w:lineRule="auto"/>
      </w:pPr>
      <w:r>
        <w:separator/>
      </w:r>
    </w:p>
  </w:footnote>
  <w:footnote w:type="continuationSeparator" w:id="0">
    <w:p w:rsidR="00221291" w:rsidRDefault="00221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B79"/>
    <w:multiLevelType w:val="multilevel"/>
    <w:tmpl w:val="5C744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E305A28"/>
    <w:multiLevelType w:val="multilevel"/>
    <w:tmpl w:val="0B7271F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A0930FB"/>
    <w:multiLevelType w:val="multilevel"/>
    <w:tmpl w:val="B888C9C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E4820F7"/>
    <w:multiLevelType w:val="multilevel"/>
    <w:tmpl w:val="CE80B8C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0A9622C"/>
    <w:multiLevelType w:val="multilevel"/>
    <w:tmpl w:val="DC040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2101A01"/>
    <w:multiLevelType w:val="multilevel"/>
    <w:tmpl w:val="83ACD33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7A50BCB"/>
    <w:multiLevelType w:val="multilevel"/>
    <w:tmpl w:val="2E1445C4"/>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A6E7863"/>
    <w:multiLevelType w:val="multilevel"/>
    <w:tmpl w:val="6A4C4C1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25D47AE"/>
    <w:multiLevelType w:val="multilevel"/>
    <w:tmpl w:val="3A9E2E1A"/>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4DC2271"/>
    <w:multiLevelType w:val="hybridMultilevel"/>
    <w:tmpl w:val="E7847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3236378"/>
    <w:multiLevelType w:val="multilevel"/>
    <w:tmpl w:val="A24CB548"/>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nsid w:val="761726D3"/>
    <w:multiLevelType w:val="multilevel"/>
    <w:tmpl w:val="7040CF6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77BE07A4"/>
    <w:multiLevelType w:val="multilevel"/>
    <w:tmpl w:val="8EDAB8D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9CA098E"/>
    <w:multiLevelType w:val="multilevel"/>
    <w:tmpl w:val="9C8C1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BF77CEE"/>
    <w:multiLevelType w:val="multilevel"/>
    <w:tmpl w:val="011AA73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nsid w:val="7E740CF2"/>
    <w:multiLevelType w:val="multilevel"/>
    <w:tmpl w:val="9788A94E"/>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nsid w:val="7FF812A7"/>
    <w:multiLevelType w:val="multilevel"/>
    <w:tmpl w:val="69DCA30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5"/>
  </w:num>
  <w:num w:numId="5">
    <w:abstractNumId w:val="12"/>
  </w:num>
  <w:num w:numId="6">
    <w:abstractNumId w:val="13"/>
  </w:num>
  <w:num w:numId="7">
    <w:abstractNumId w:val="15"/>
  </w:num>
  <w:num w:numId="8">
    <w:abstractNumId w:val="7"/>
  </w:num>
  <w:num w:numId="9">
    <w:abstractNumId w:val="6"/>
  </w:num>
  <w:num w:numId="10">
    <w:abstractNumId w:val="11"/>
  </w:num>
  <w:num w:numId="11">
    <w:abstractNumId w:val="8"/>
  </w:num>
  <w:num w:numId="12">
    <w:abstractNumId w:val="16"/>
  </w:num>
  <w:num w:numId="13">
    <w:abstractNumId w:val="10"/>
  </w:num>
  <w:num w:numId="14">
    <w:abstractNumId w:val="14"/>
  </w:num>
  <w:num w:numId="15">
    <w:abstractNumId w:val="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E0320"/>
    <w:rsid w:val="00221291"/>
    <w:rsid w:val="003C3B9B"/>
    <w:rsid w:val="00580684"/>
    <w:rsid w:val="007E0320"/>
    <w:rsid w:val="00C9774E"/>
    <w:rsid w:val="00CA3DE2"/>
    <w:rsid w:val="00DE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actions-for-schools-during-the-coronavirus-outbreak/guidance-for-full-opening-schools#res" TargetMode="Externa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creator>Publishing.TEAM@education.gsi.gov.uk</dc:creator>
  <dc:description>Master-ET-v3.8</dc:description>
  <cp:lastModifiedBy>Katie Cade</cp:lastModifiedBy>
  <cp:revision>2</cp:revision>
  <cp:lastPrinted>2014-09-17T13:26:00Z</cp:lastPrinted>
  <dcterms:created xsi:type="dcterms:W3CDTF">2021-01-25T17:01:00Z</dcterms:created>
  <dcterms:modified xsi:type="dcterms:W3CDTF">2021-01-25T17:01:00Z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