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ADE" w:rsidRDefault="00B139A9">
      <w:pPr>
        <w:spacing w:line="259" w:lineRule="auto"/>
        <w:ind w:left="70" w:firstLine="0"/>
        <w:jc w:val="center"/>
      </w:pPr>
      <w:r>
        <w:rPr>
          <w:rFonts w:ascii="Book Antiqua" w:eastAsia="Book Antiqua" w:hAnsi="Book Antiqua" w:cs="Book Antiqua"/>
          <w:b/>
          <w:i/>
        </w:rPr>
        <w:t xml:space="preserve"> </w:t>
      </w:r>
    </w:p>
    <w:p w:rsidR="00823ADE" w:rsidRDefault="00B139A9">
      <w:pPr>
        <w:spacing w:line="259" w:lineRule="auto"/>
        <w:ind w:left="70" w:firstLine="0"/>
        <w:jc w:val="center"/>
      </w:pPr>
      <w:r>
        <w:rPr>
          <w:rFonts w:ascii="Book Antiqua" w:eastAsia="Book Antiqua" w:hAnsi="Book Antiqua" w:cs="Book Antiqua"/>
          <w:b/>
          <w:i/>
        </w:rPr>
        <w:t xml:space="preserve"> </w:t>
      </w:r>
    </w:p>
    <w:p w:rsidR="00823ADE" w:rsidRDefault="00B139A9">
      <w:pPr>
        <w:spacing w:after="33" w:line="259" w:lineRule="auto"/>
        <w:ind w:left="1662" w:firstLine="0"/>
      </w:pPr>
      <w:r>
        <w:rPr>
          <w:noProof/>
        </w:rPr>
        <w:drawing>
          <wp:inline distT="0" distB="0" distL="0" distR="0">
            <wp:extent cx="3733800" cy="2171700"/>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7"/>
                    <a:stretch>
                      <a:fillRect/>
                    </a:stretch>
                  </pic:blipFill>
                  <pic:spPr>
                    <a:xfrm>
                      <a:off x="0" y="0"/>
                      <a:ext cx="3733800" cy="2171700"/>
                    </a:xfrm>
                    <a:prstGeom prst="rect">
                      <a:avLst/>
                    </a:prstGeom>
                  </pic:spPr>
                </pic:pic>
              </a:graphicData>
            </a:graphic>
          </wp:inline>
        </w:drawing>
      </w:r>
    </w:p>
    <w:p w:rsidR="00823ADE" w:rsidRDefault="00B139A9">
      <w:pPr>
        <w:spacing w:line="259" w:lineRule="auto"/>
        <w:ind w:left="70" w:firstLine="0"/>
        <w:jc w:val="center"/>
      </w:pPr>
      <w:r>
        <w:rPr>
          <w:rFonts w:ascii="Book Antiqua" w:eastAsia="Book Antiqua" w:hAnsi="Book Antiqua" w:cs="Book Antiqua"/>
          <w:b/>
          <w:i/>
        </w:rPr>
        <w:t xml:space="preserve"> </w:t>
      </w:r>
    </w:p>
    <w:p w:rsidR="00823ADE" w:rsidRDefault="00B139A9">
      <w:pPr>
        <w:spacing w:after="138" w:line="259" w:lineRule="auto"/>
        <w:ind w:left="70" w:firstLine="0"/>
        <w:jc w:val="center"/>
      </w:pPr>
      <w:r>
        <w:rPr>
          <w:rFonts w:ascii="Book Antiqua" w:eastAsia="Book Antiqua" w:hAnsi="Book Antiqua" w:cs="Book Antiqua"/>
          <w:b/>
          <w:i/>
        </w:rPr>
        <w:t xml:space="preserve"> </w:t>
      </w:r>
    </w:p>
    <w:p w:rsidR="00823ADE" w:rsidRDefault="00B139A9">
      <w:pPr>
        <w:spacing w:after="4" w:line="259" w:lineRule="auto"/>
        <w:ind w:left="166" w:firstLine="0"/>
        <w:jc w:val="center"/>
      </w:pPr>
      <w:r>
        <w:rPr>
          <w:b/>
          <w:i/>
          <w:sz w:val="36"/>
        </w:rPr>
        <w:t xml:space="preserve"> </w:t>
      </w:r>
    </w:p>
    <w:p w:rsidR="00823ADE" w:rsidRDefault="00B139A9">
      <w:pPr>
        <w:spacing w:line="259" w:lineRule="auto"/>
        <w:ind w:left="2042" w:firstLine="0"/>
      </w:pPr>
      <w:r>
        <w:rPr>
          <w:color w:val="002060"/>
          <w:sz w:val="40"/>
        </w:rPr>
        <w:t xml:space="preserve">Eccleston C.E. Primary School </w:t>
      </w:r>
    </w:p>
    <w:p w:rsidR="00823ADE" w:rsidRDefault="00BD5F8E">
      <w:pPr>
        <w:spacing w:line="259" w:lineRule="auto"/>
        <w:ind w:left="12" w:firstLine="0"/>
        <w:jc w:val="center"/>
      </w:pPr>
      <w:r>
        <w:rPr>
          <w:i/>
          <w:color w:val="002060"/>
          <w:sz w:val="40"/>
        </w:rPr>
        <w:t>“</w:t>
      </w:r>
      <w:r w:rsidR="00B139A9">
        <w:rPr>
          <w:i/>
          <w:color w:val="002060"/>
          <w:sz w:val="40"/>
        </w:rPr>
        <w:t xml:space="preserve">Let </w:t>
      </w:r>
      <w:r>
        <w:rPr>
          <w:i/>
          <w:color w:val="002060"/>
          <w:sz w:val="40"/>
        </w:rPr>
        <w:t>Yo</w:t>
      </w:r>
      <w:r w:rsidR="00B139A9">
        <w:rPr>
          <w:i/>
          <w:color w:val="002060"/>
          <w:sz w:val="40"/>
        </w:rPr>
        <w:t>ur Light Shine</w:t>
      </w:r>
      <w:r>
        <w:rPr>
          <w:i/>
          <w:color w:val="002060"/>
          <w:sz w:val="40"/>
        </w:rPr>
        <w:t>” – Matthew 5:16</w:t>
      </w:r>
      <w:r w:rsidR="00B139A9">
        <w:rPr>
          <w:i/>
          <w:color w:val="002060"/>
          <w:sz w:val="40"/>
        </w:rPr>
        <w:t xml:space="preserve"> </w:t>
      </w:r>
    </w:p>
    <w:p w:rsidR="00823ADE" w:rsidRDefault="00B139A9">
      <w:pPr>
        <w:spacing w:line="259" w:lineRule="auto"/>
        <w:ind w:left="0" w:firstLine="0"/>
      </w:pPr>
      <w:r>
        <w:rPr>
          <w:sz w:val="36"/>
        </w:rPr>
        <w:t xml:space="preserve"> </w:t>
      </w:r>
    </w:p>
    <w:p w:rsidR="00823ADE" w:rsidRDefault="00B139A9">
      <w:pPr>
        <w:spacing w:after="48" w:line="259" w:lineRule="auto"/>
        <w:ind w:left="117" w:firstLine="0"/>
        <w:jc w:val="center"/>
      </w:pPr>
      <w:r>
        <w:rPr>
          <w:sz w:val="36"/>
        </w:rPr>
        <w:t xml:space="preserve"> </w:t>
      </w:r>
    </w:p>
    <w:p w:rsidR="00823ADE" w:rsidRDefault="00B139A9">
      <w:pPr>
        <w:spacing w:after="29" w:line="259" w:lineRule="auto"/>
        <w:ind w:left="1202" w:firstLine="0"/>
      </w:pPr>
      <w:r>
        <w:rPr>
          <w:b/>
          <w:sz w:val="40"/>
        </w:rPr>
        <w:t>Whistleblowing Policy and Procedures</w:t>
      </w:r>
      <w:r>
        <w:rPr>
          <w:rFonts w:ascii="Arial" w:eastAsia="Arial" w:hAnsi="Arial" w:cs="Arial"/>
          <w:sz w:val="40"/>
        </w:rPr>
        <w:t xml:space="preserve"> </w:t>
      </w:r>
    </w:p>
    <w:p w:rsidR="00823ADE" w:rsidRDefault="00B139A9">
      <w:pPr>
        <w:spacing w:line="259" w:lineRule="auto"/>
        <w:ind w:left="173" w:firstLine="0"/>
        <w:jc w:val="center"/>
      </w:pPr>
      <w:r>
        <w:rPr>
          <w:rFonts w:ascii="Tahoma" w:eastAsia="Tahoma" w:hAnsi="Tahoma" w:cs="Tahoma"/>
          <w:sz w:val="52"/>
        </w:rPr>
        <w:t xml:space="preserve"> </w:t>
      </w:r>
    </w:p>
    <w:p w:rsidR="00823ADE" w:rsidRDefault="00B139A9">
      <w:pPr>
        <w:spacing w:line="259" w:lineRule="auto"/>
        <w:ind w:left="0" w:firstLine="0"/>
      </w:pPr>
      <w:r>
        <w:rPr>
          <w:rFonts w:ascii="Tahoma" w:eastAsia="Tahoma" w:hAnsi="Tahoma" w:cs="Tahoma"/>
          <w:sz w:val="28"/>
        </w:rPr>
        <w:t xml:space="preserve"> </w:t>
      </w:r>
    </w:p>
    <w:p w:rsidR="00823ADE" w:rsidRDefault="007B13D2">
      <w:pPr>
        <w:spacing w:line="259" w:lineRule="auto"/>
        <w:ind w:left="-5"/>
      </w:pPr>
      <w:r>
        <w:rPr>
          <w:sz w:val="28"/>
        </w:rPr>
        <w:t>Finances and Resources</w:t>
      </w:r>
      <w:bookmarkStart w:id="0" w:name="_GoBack"/>
      <w:bookmarkEnd w:id="0"/>
      <w:r w:rsidR="00B139A9">
        <w:rPr>
          <w:sz w:val="28"/>
        </w:rPr>
        <w:t xml:space="preserve"> Committee </w:t>
      </w:r>
    </w:p>
    <w:p w:rsidR="00823ADE" w:rsidRDefault="00B139A9">
      <w:pPr>
        <w:spacing w:line="259" w:lineRule="auto"/>
        <w:ind w:left="0" w:firstLine="0"/>
      </w:pPr>
      <w:r>
        <w:rPr>
          <w:sz w:val="28"/>
        </w:rPr>
        <w:t xml:space="preserve"> </w:t>
      </w:r>
    </w:p>
    <w:p w:rsidR="00823ADE" w:rsidRDefault="00E40AA5">
      <w:pPr>
        <w:spacing w:line="259" w:lineRule="auto"/>
        <w:ind w:left="-5"/>
        <w:rPr>
          <w:sz w:val="28"/>
        </w:rPr>
      </w:pPr>
      <w:r>
        <w:rPr>
          <w:sz w:val="28"/>
        </w:rPr>
        <w:t xml:space="preserve">Reviewed: </w:t>
      </w:r>
      <w:r w:rsidR="00B729B8">
        <w:rPr>
          <w:sz w:val="28"/>
        </w:rPr>
        <w:t>Summer 2024</w:t>
      </w:r>
    </w:p>
    <w:p w:rsidR="00823ADE" w:rsidRDefault="00823ADE">
      <w:pPr>
        <w:spacing w:line="259" w:lineRule="auto"/>
        <w:ind w:left="0" w:firstLine="0"/>
      </w:pPr>
    </w:p>
    <w:p w:rsidR="00823ADE" w:rsidRDefault="00B139A9">
      <w:pPr>
        <w:spacing w:line="259" w:lineRule="auto"/>
        <w:ind w:left="-5"/>
      </w:pPr>
      <w:r>
        <w:rPr>
          <w:sz w:val="28"/>
        </w:rPr>
        <w:t>Approved by the Cu</w:t>
      </w:r>
      <w:r w:rsidR="00B729B8">
        <w:rPr>
          <w:sz w:val="28"/>
        </w:rPr>
        <w:t>rriculum Committee: Summer 2024</w:t>
      </w:r>
    </w:p>
    <w:p w:rsidR="00823ADE" w:rsidRDefault="00B139A9">
      <w:pPr>
        <w:spacing w:line="259" w:lineRule="auto"/>
        <w:ind w:left="0" w:firstLine="0"/>
      </w:pPr>
      <w:r>
        <w:rPr>
          <w:sz w:val="28"/>
        </w:rPr>
        <w:t xml:space="preserve"> </w:t>
      </w:r>
    </w:p>
    <w:p w:rsidR="00823ADE" w:rsidRDefault="00B139A9">
      <w:pPr>
        <w:spacing w:line="259" w:lineRule="auto"/>
        <w:ind w:left="-5"/>
      </w:pPr>
      <w:r>
        <w:rPr>
          <w:sz w:val="28"/>
        </w:rPr>
        <w:t>Approved by Fu</w:t>
      </w:r>
      <w:r w:rsidR="00E40AA5">
        <w:rPr>
          <w:sz w:val="28"/>
        </w:rPr>
        <w:t xml:space="preserve">ll Governing </w:t>
      </w:r>
      <w:r w:rsidR="00B729B8">
        <w:rPr>
          <w:sz w:val="28"/>
        </w:rPr>
        <w:t>Board: Summer 2024</w:t>
      </w:r>
    </w:p>
    <w:p w:rsidR="00823ADE" w:rsidRDefault="00B139A9">
      <w:pPr>
        <w:spacing w:line="259" w:lineRule="auto"/>
        <w:ind w:left="0" w:firstLine="0"/>
      </w:pPr>
      <w:r>
        <w:rPr>
          <w:sz w:val="28"/>
        </w:rPr>
        <w:t xml:space="preserve"> </w:t>
      </w:r>
    </w:p>
    <w:p w:rsidR="00823ADE" w:rsidRDefault="00B139A9">
      <w:pPr>
        <w:spacing w:line="259" w:lineRule="auto"/>
        <w:ind w:left="-5"/>
      </w:pPr>
      <w:r>
        <w:rPr>
          <w:sz w:val="28"/>
        </w:rPr>
        <w:t xml:space="preserve">Signed by Chair of Governors </w:t>
      </w:r>
    </w:p>
    <w:p w:rsidR="00823ADE" w:rsidRDefault="00B139A9">
      <w:pPr>
        <w:spacing w:line="259" w:lineRule="auto"/>
        <w:ind w:left="0" w:firstLine="0"/>
      </w:pPr>
      <w:r>
        <w:rPr>
          <w:sz w:val="28"/>
        </w:rPr>
        <w:t xml:space="preserve"> </w:t>
      </w:r>
    </w:p>
    <w:p w:rsidR="00823ADE" w:rsidRDefault="00B729B8">
      <w:pPr>
        <w:spacing w:line="259" w:lineRule="auto"/>
        <w:ind w:left="-5"/>
      </w:pPr>
      <w:r>
        <w:rPr>
          <w:sz w:val="28"/>
        </w:rPr>
        <w:t>Review Date:  Autumn 2027</w:t>
      </w:r>
    </w:p>
    <w:p w:rsidR="00823ADE" w:rsidRDefault="00B139A9">
      <w:pPr>
        <w:spacing w:line="259" w:lineRule="auto"/>
        <w:ind w:left="0" w:firstLine="0"/>
      </w:pPr>
      <w:r>
        <w:rPr>
          <w:b/>
        </w:rPr>
        <w:t xml:space="preserve"> </w:t>
      </w:r>
    </w:p>
    <w:p w:rsidR="00823ADE" w:rsidRDefault="00B139A9">
      <w:pPr>
        <w:spacing w:line="259" w:lineRule="auto"/>
        <w:ind w:left="0" w:firstLine="0"/>
      </w:pPr>
      <w:r>
        <w:rPr>
          <w:b/>
        </w:rPr>
        <w:t xml:space="preserve"> </w:t>
      </w:r>
    </w:p>
    <w:p w:rsidR="00823ADE" w:rsidRDefault="00B139A9">
      <w:pPr>
        <w:spacing w:line="259" w:lineRule="auto"/>
        <w:ind w:left="0" w:firstLine="0"/>
      </w:pPr>
      <w:r>
        <w:rPr>
          <w:b/>
        </w:rPr>
        <w:t xml:space="preserve"> </w:t>
      </w:r>
    </w:p>
    <w:p w:rsidR="00823ADE" w:rsidRDefault="00B139A9">
      <w:pPr>
        <w:spacing w:line="259" w:lineRule="auto"/>
        <w:ind w:left="19"/>
        <w:jc w:val="center"/>
        <w:rPr>
          <w:b/>
        </w:rPr>
      </w:pPr>
      <w:r>
        <w:rPr>
          <w:b/>
          <w:u w:val="single" w:color="000000"/>
        </w:rPr>
        <w:lastRenderedPageBreak/>
        <w:t>ECCLESTON C.E. PRIMARY SCHOOL</w:t>
      </w:r>
      <w:r>
        <w:rPr>
          <w:b/>
        </w:rPr>
        <w:t xml:space="preserve"> </w:t>
      </w:r>
    </w:p>
    <w:p w:rsidR="00BD5F8E" w:rsidRDefault="00BD5F8E">
      <w:pPr>
        <w:spacing w:line="259" w:lineRule="auto"/>
        <w:ind w:left="19"/>
        <w:jc w:val="center"/>
        <w:rPr>
          <w:b/>
        </w:rPr>
      </w:pPr>
    </w:p>
    <w:p w:rsidR="00BD5F8E" w:rsidRPr="00883A94" w:rsidRDefault="00BD5F8E" w:rsidP="00BD5F8E">
      <w:pPr>
        <w:pStyle w:val="NormalWeb"/>
        <w:shd w:val="clear" w:color="auto" w:fill="FFFFFF"/>
        <w:spacing w:before="0" w:beforeAutospacing="0" w:after="150" w:afterAutospacing="0"/>
        <w:rPr>
          <w:rFonts w:ascii="Cambria" w:hAnsi="Cambria"/>
          <w:color w:val="545454"/>
          <w:sz w:val="28"/>
          <w:szCs w:val="28"/>
        </w:rPr>
      </w:pPr>
      <w:r w:rsidRPr="00883A94">
        <w:rPr>
          <w:rStyle w:val="Strong"/>
          <w:rFonts w:ascii="Comic Sans MS" w:hAnsi="Comic Sans MS"/>
          <w:color w:val="545454"/>
          <w:sz w:val="28"/>
          <w:szCs w:val="28"/>
          <w:u w:val="single"/>
        </w:rPr>
        <w:t>Our Vision Statement</w:t>
      </w:r>
    </w:p>
    <w:p w:rsidR="00BD5F8E" w:rsidRPr="0096137E" w:rsidRDefault="00BD5F8E" w:rsidP="00BD5F8E">
      <w:pPr>
        <w:pStyle w:val="Heading3"/>
        <w:shd w:val="clear" w:color="auto" w:fill="FFFFFF"/>
        <w:spacing w:before="150" w:after="150"/>
        <w:rPr>
          <w:rFonts w:ascii="Times New Roman" w:hAnsi="Times New Roman"/>
          <w:color w:val="1A2C7C"/>
        </w:rPr>
      </w:pPr>
      <w:r w:rsidRPr="0096137E">
        <w:rPr>
          <w:rStyle w:val="Strong"/>
          <w:rFonts w:ascii="Comic Sans MS" w:hAnsi="Comic Sans MS"/>
          <w:color w:val="545454"/>
        </w:rPr>
        <w:t>At Eccleston C of E Primary School we are united in our vision to prepare our children for life in the modern world.</w:t>
      </w:r>
    </w:p>
    <w:p w:rsidR="00BD5F8E" w:rsidRPr="00883A94" w:rsidRDefault="00BD5F8E" w:rsidP="00BD5F8E">
      <w:pPr>
        <w:pStyle w:val="NormalWeb"/>
        <w:shd w:val="clear" w:color="auto" w:fill="FFFFFF"/>
        <w:spacing w:before="0" w:beforeAutospacing="0" w:after="150" w:afterAutospacing="0"/>
        <w:rPr>
          <w:rFonts w:ascii="Cambria" w:hAnsi="Cambria"/>
          <w:color w:val="545454"/>
        </w:rPr>
      </w:pPr>
      <w:r w:rsidRPr="00883A94">
        <w:rPr>
          <w:rStyle w:val="Strong"/>
          <w:rFonts w:ascii="Comic Sans MS" w:hAnsi="Comic Sans MS"/>
          <w:color w:val="545454"/>
        </w:rPr>
        <w:t>We will do this by instilling a lifelong love of learning and embedding Christian values that reflect the example Jesus has set.</w:t>
      </w:r>
    </w:p>
    <w:p w:rsidR="00BD5F8E" w:rsidRDefault="00BD5F8E" w:rsidP="00BD5F8E">
      <w:pPr>
        <w:pStyle w:val="NormalWeb"/>
        <w:shd w:val="clear" w:color="auto" w:fill="FFFFFF"/>
        <w:spacing w:before="0" w:beforeAutospacing="0" w:after="150" w:afterAutospacing="0"/>
        <w:rPr>
          <w:b/>
          <w:u w:val="single" w:color="000000"/>
        </w:rPr>
      </w:pPr>
      <w:r w:rsidRPr="00883A94">
        <w:rPr>
          <w:rStyle w:val="Strong"/>
          <w:rFonts w:ascii="Comic Sans MS" w:hAnsi="Comic Sans MS"/>
          <w:color w:val="545454"/>
        </w:rPr>
        <w:t>We strive for excellence in all we do, enabling all members of our school to flourish.</w:t>
      </w:r>
    </w:p>
    <w:p w:rsidR="00823ADE" w:rsidRDefault="00B139A9">
      <w:pPr>
        <w:spacing w:line="259" w:lineRule="auto"/>
        <w:ind w:left="19" w:right="3"/>
        <w:jc w:val="center"/>
      </w:pPr>
      <w:r>
        <w:rPr>
          <w:b/>
          <w:u w:val="single" w:color="000000"/>
        </w:rPr>
        <w:t>Safeguarding Children – Whistle Blowing Procedure</w:t>
      </w:r>
      <w:r>
        <w:t xml:space="preserve"> </w:t>
      </w:r>
    </w:p>
    <w:p w:rsidR="00823ADE" w:rsidRDefault="00B139A9">
      <w:pPr>
        <w:spacing w:line="259" w:lineRule="auto"/>
        <w:ind w:left="0" w:firstLine="0"/>
      </w:pPr>
      <w:r>
        <w:t xml:space="preserve"> </w:t>
      </w:r>
    </w:p>
    <w:p w:rsidR="00823ADE" w:rsidRDefault="00B139A9">
      <w:pPr>
        <w:ind w:left="-5"/>
      </w:pPr>
      <w:r>
        <w:t xml:space="preserve">This guidance is written for staff working with children at Eccleston C.E Primary School. </w:t>
      </w:r>
    </w:p>
    <w:p w:rsidR="00823ADE" w:rsidRDefault="00B139A9">
      <w:pPr>
        <w:spacing w:line="259" w:lineRule="auto"/>
        <w:ind w:left="0" w:firstLine="0"/>
      </w:pPr>
      <w:r>
        <w:t xml:space="preserve"> </w:t>
      </w:r>
    </w:p>
    <w:p w:rsidR="00823ADE" w:rsidRDefault="00B139A9">
      <w:pPr>
        <w:ind w:left="-5"/>
      </w:pPr>
      <w:r>
        <w:t xml:space="preserve">Staff must acknowledge their individual responsibility to safeguard children within their care and bring matters of concern to the attention of senior leadership and/or relevant agencies.  Although this can be difficult this is particularly important where the welfare of children may be at risk. </w:t>
      </w:r>
    </w:p>
    <w:p w:rsidR="00823ADE" w:rsidRDefault="00B139A9">
      <w:pPr>
        <w:spacing w:line="259" w:lineRule="auto"/>
        <w:ind w:left="0" w:firstLine="0"/>
      </w:pPr>
      <w:r>
        <w:t xml:space="preserve"> </w:t>
      </w:r>
    </w:p>
    <w:p w:rsidR="00823ADE" w:rsidRDefault="00B139A9">
      <w:pPr>
        <w:ind w:left="-5"/>
      </w:pPr>
      <w:r>
        <w:t xml:space="preserve">You may be the first to recognise that something is wrong but may not feel able to express your concerns out of a feeling that this would be disloyal to colleagues or you may fear harassment or victimisation.  These feelings, however natural, must never result in a child or young person continuing to be unnecessarily at risk.  Remember it is often the most vulnerable children or young persons who are targeted.  These children need someone like you to safeguard their welfare. </w:t>
      </w:r>
    </w:p>
    <w:p w:rsidR="00823ADE" w:rsidRDefault="00B139A9">
      <w:pPr>
        <w:spacing w:line="259" w:lineRule="auto"/>
        <w:ind w:left="0" w:firstLine="0"/>
      </w:pPr>
      <w:r>
        <w:t xml:space="preserve"> </w:t>
      </w:r>
    </w:p>
    <w:p w:rsidR="00823ADE" w:rsidRDefault="00B139A9">
      <w:pPr>
        <w:spacing w:line="259" w:lineRule="auto"/>
        <w:ind w:left="0" w:firstLine="0"/>
      </w:pPr>
      <w:r>
        <w:rPr>
          <w:b/>
          <w:i/>
        </w:rPr>
        <w:t>Don’t think what if I’m wrong – think what if I’m right</w:t>
      </w:r>
      <w:r>
        <w:t xml:space="preserve"> </w:t>
      </w:r>
    </w:p>
    <w:p w:rsidR="00823ADE" w:rsidRDefault="00B139A9">
      <w:pPr>
        <w:spacing w:line="259" w:lineRule="auto"/>
        <w:ind w:left="0" w:firstLine="0"/>
      </w:pPr>
      <w:r>
        <w:rPr>
          <w:b/>
        </w:rPr>
        <w:t xml:space="preserve"> </w:t>
      </w:r>
    </w:p>
    <w:p w:rsidR="00823ADE" w:rsidRDefault="00B139A9">
      <w:pPr>
        <w:pStyle w:val="Heading1"/>
        <w:ind w:left="-5"/>
      </w:pPr>
      <w:r>
        <w:t xml:space="preserve">Introduction </w:t>
      </w:r>
    </w:p>
    <w:p w:rsidR="00823ADE" w:rsidRDefault="00B139A9">
      <w:pPr>
        <w:spacing w:line="259" w:lineRule="auto"/>
        <w:ind w:left="0" w:firstLine="0"/>
      </w:pPr>
      <w:r>
        <w:rPr>
          <w:b/>
        </w:rPr>
        <w:t xml:space="preserve"> </w:t>
      </w:r>
    </w:p>
    <w:p w:rsidR="00823ADE" w:rsidRDefault="00B139A9">
      <w:pPr>
        <w:numPr>
          <w:ilvl w:val="0"/>
          <w:numId w:val="1"/>
        </w:numPr>
      </w:pPr>
      <w:r>
        <w:t xml:space="preserve">The Staff and Governors of Eccleston C.E Primary School seek to run all aspect of school business and activity with full regard for high standards of conduct and integrity.  In the event that members of school staff, parents, governors or the school community at large become aware of activities which give cause for concern, Eccleston C.E Primary School has established the following whistle blowing policy, or code of practice, which acts as a framework to allow concerns to be raised confidentially and provides for a thorough and appropriate investigation of the matter to bring it to satisfactory conclusion. </w:t>
      </w:r>
    </w:p>
    <w:p w:rsidR="00823ADE" w:rsidRDefault="00B139A9">
      <w:pPr>
        <w:spacing w:line="259" w:lineRule="auto"/>
        <w:ind w:left="0" w:firstLine="0"/>
      </w:pPr>
      <w:r>
        <w:t xml:space="preserve"> </w:t>
      </w:r>
    </w:p>
    <w:p w:rsidR="00823ADE" w:rsidRDefault="00B139A9">
      <w:pPr>
        <w:numPr>
          <w:ilvl w:val="0"/>
          <w:numId w:val="1"/>
        </w:numPr>
      </w:pPr>
      <w:r>
        <w:lastRenderedPageBreak/>
        <w:t xml:space="preserve">Throughout this policy, the term </w:t>
      </w:r>
      <w:proofErr w:type="spellStart"/>
      <w:r>
        <w:rPr>
          <w:i/>
        </w:rPr>
        <w:t>whistleblower</w:t>
      </w:r>
      <w:proofErr w:type="spellEnd"/>
      <w:r>
        <w:t xml:space="preserve"> denotes the person raising the concern or making the complaint.  It is not meant in a pejorative sense and is entirely consistent with the terminology used by Lord Nolan as recommended in the </w:t>
      </w:r>
      <w:r>
        <w:rPr>
          <w:i/>
        </w:rPr>
        <w:t>Second Report of the Committee on Standards in Public Life: Local Spending Bodies</w:t>
      </w:r>
      <w:r>
        <w:t xml:space="preserve"> published in May 1996. </w:t>
      </w:r>
    </w:p>
    <w:p w:rsidR="00823ADE" w:rsidRDefault="00B139A9">
      <w:pPr>
        <w:spacing w:line="259" w:lineRule="auto"/>
        <w:ind w:left="0" w:firstLine="0"/>
      </w:pPr>
      <w:r>
        <w:t xml:space="preserve"> </w:t>
      </w:r>
    </w:p>
    <w:p w:rsidR="00823ADE" w:rsidRDefault="00B139A9">
      <w:pPr>
        <w:numPr>
          <w:ilvl w:val="0"/>
          <w:numId w:val="1"/>
        </w:numPr>
      </w:pPr>
      <w:r>
        <w:t xml:space="preserve">Eccleston C.E Primary School is committed to tackling fraud and other forms of malpractice and treats these issues seriously.  Eccleston C.E Primary School recognises that some concerns may be extremely sensitive and has therefore developed a system which allows for the confidential raising of concerns within the school environment but also has recourse to an external party outside the management structure of the school. </w:t>
      </w:r>
    </w:p>
    <w:p w:rsidR="00823ADE" w:rsidRDefault="00B139A9">
      <w:pPr>
        <w:spacing w:line="259" w:lineRule="auto"/>
        <w:ind w:left="0" w:firstLine="0"/>
      </w:pPr>
      <w:r>
        <w:t xml:space="preserve">  </w:t>
      </w:r>
    </w:p>
    <w:p w:rsidR="00823ADE" w:rsidRDefault="00B139A9">
      <w:pPr>
        <w:numPr>
          <w:ilvl w:val="0"/>
          <w:numId w:val="1"/>
        </w:numPr>
      </w:pPr>
      <w:r>
        <w:t xml:space="preserve">Eccleston C.E Primary School is committed to creating a climate of trust and openness so that a person who has a genuine concern or suspicion can raise the matter with full confidence that the matter will be appropriately considered and resolved.  </w:t>
      </w:r>
    </w:p>
    <w:p w:rsidR="00823ADE" w:rsidRDefault="00B139A9">
      <w:pPr>
        <w:spacing w:line="259" w:lineRule="auto"/>
        <w:ind w:left="0" w:firstLine="0"/>
      </w:pPr>
      <w:r>
        <w:t xml:space="preserve"> </w:t>
      </w:r>
    </w:p>
    <w:p w:rsidR="00823ADE" w:rsidRDefault="00B139A9">
      <w:pPr>
        <w:numPr>
          <w:ilvl w:val="0"/>
          <w:numId w:val="1"/>
        </w:numPr>
      </w:pPr>
      <w:r>
        <w:t xml:space="preserve">The provisions of this policy apply to matters of suspected fraud and impropriety and not matters of more general grievance which would be dealt with under the Eccleston C.E Primary school complaints procedures. </w:t>
      </w:r>
    </w:p>
    <w:p w:rsidR="00823ADE" w:rsidRDefault="00B139A9">
      <w:pPr>
        <w:spacing w:line="259" w:lineRule="auto"/>
        <w:ind w:left="0" w:firstLine="0"/>
      </w:pPr>
      <w:r>
        <w:t xml:space="preserve"> </w:t>
      </w:r>
    </w:p>
    <w:p w:rsidR="00823ADE" w:rsidRDefault="00B139A9">
      <w:pPr>
        <w:numPr>
          <w:ilvl w:val="0"/>
          <w:numId w:val="1"/>
        </w:numPr>
      </w:pPr>
      <w:r>
        <w:t xml:space="preserve">The type of activity or behaviour which Eccleston C.E Primary School considers should be dealt with under this policy includes: </w:t>
      </w:r>
    </w:p>
    <w:p w:rsidR="00823ADE" w:rsidRDefault="00B139A9">
      <w:pPr>
        <w:spacing w:line="259" w:lineRule="auto"/>
        <w:ind w:left="0" w:firstLine="0"/>
      </w:pPr>
      <w:r>
        <w:t xml:space="preserve"> </w:t>
      </w:r>
    </w:p>
    <w:p w:rsidR="00823ADE" w:rsidRDefault="00B139A9">
      <w:pPr>
        <w:numPr>
          <w:ilvl w:val="1"/>
          <w:numId w:val="1"/>
        </w:numPr>
        <w:ind w:hanging="360"/>
      </w:pPr>
      <w:r>
        <w:t xml:space="preserve">Manipulation of accounting records and finances </w:t>
      </w:r>
    </w:p>
    <w:p w:rsidR="00823ADE" w:rsidRDefault="00B139A9">
      <w:pPr>
        <w:numPr>
          <w:ilvl w:val="1"/>
          <w:numId w:val="1"/>
        </w:numPr>
        <w:ind w:hanging="360"/>
      </w:pPr>
      <w:r>
        <w:t xml:space="preserve">Inappropriate use of school assets or funds </w:t>
      </w:r>
    </w:p>
    <w:p w:rsidR="00823ADE" w:rsidRDefault="00B139A9">
      <w:pPr>
        <w:numPr>
          <w:ilvl w:val="1"/>
          <w:numId w:val="1"/>
        </w:numPr>
        <w:ind w:hanging="360"/>
      </w:pPr>
      <w:r>
        <w:t xml:space="preserve">Decision-making for personal gain </w:t>
      </w:r>
    </w:p>
    <w:p w:rsidR="00823ADE" w:rsidRDefault="00B139A9">
      <w:pPr>
        <w:numPr>
          <w:ilvl w:val="1"/>
          <w:numId w:val="1"/>
        </w:numPr>
        <w:ind w:hanging="360"/>
      </w:pPr>
      <w:r>
        <w:t xml:space="preserve">Any criminal activity </w:t>
      </w:r>
    </w:p>
    <w:p w:rsidR="00823ADE" w:rsidRDefault="00B139A9">
      <w:pPr>
        <w:numPr>
          <w:ilvl w:val="1"/>
          <w:numId w:val="1"/>
        </w:numPr>
        <w:ind w:hanging="360"/>
      </w:pPr>
      <w:r>
        <w:t xml:space="preserve">Abuse of position </w:t>
      </w:r>
    </w:p>
    <w:p w:rsidR="00823ADE" w:rsidRDefault="00B139A9">
      <w:pPr>
        <w:numPr>
          <w:ilvl w:val="1"/>
          <w:numId w:val="1"/>
        </w:numPr>
        <w:ind w:hanging="360"/>
      </w:pPr>
      <w:r>
        <w:t xml:space="preserve">Fraud and deceit </w:t>
      </w:r>
    </w:p>
    <w:p w:rsidR="00823ADE" w:rsidRDefault="00B139A9">
      <w:pPr>
        <w:numPr>
          <w:ilvl w:val="1"/>
          <w:numId w:val="1"/>
        </w:numPr>
        <w:ind w:hanging="360"/>
      </w:pPr>
      <w:r>
        <w:t xml:space="preserve">Serious breaches of school procedures which may advantage a particular party (for example tampering with tender documentation, failure to register a personal interest) </w:t>
      </w:r>
    </w:p>
    <w:p w:rsidR="00823ADE" w:rsidRDefault="00B139A9">
      <w:pPr>
        <w:spacing w:line="259" w:lineRule="auto"/>
        <w:ind w:left="0" w:firstLine="0"/>
      </w:pPr>
      <w:r>
        <w:t xml:space="preserve"> </w:t>
      </w:r>
    </w:p>
    <w:p w:rsidR="00823ADE" w:rsidRDefault="00B139A9">
      <w:pPr>
        <w:numPr>
          <w:ilvl w:val="0"/>
          <w:numId w:val="1"/>
        </w:numPr>
      </w:pPr>
      <w:r>
        <w:t xml:space="preserve">Eccleston C.E Primary School has designated a number of individuals to specifically deal with such matters and the </w:t>
      </w:r>
      <w:proofErr w:type="spellStart"/>
      <w:r>
        <w:t>whistleblower</w:t>
      </w:r>
      <w:proofErr w:type="spellEnd"/>
      <w:r>
        <w:t xml:space="preserve"> is invited to decide which of those individuals would be the most appropriate person to deal with the matter. </w:t>
      </w:r>
    </w:p>
    <w:p w:rsidR="00823ADE" w:rsidRDefault="00B139A9">
      <w:pPr>
        <w:spacing w:line="259" w:lineRule="auto"/>
        <w:ind w:left="0" w:firstLine="0"/>
      </w:pPr>
      <w:r>
        <w:t xml:space="preserve"> </w:t>
      </w:r>
    </w:p>
    <w:p w:rsidR="00823ADE" w:rsidRDefault="00B139A9">
      <w:pPr>
        <w:spacing w:line="259" w:lineRule="auto"/>
        <w:ind w:left="0" w:firstLine="0"/>
      </w:pPr>
      <w:r>
        <w:t xml:space="preserve"> </w:t>
      </w:r>
    </w:p>
    <w:p w:rsidR="00823ADE" w:rsidRDefault="00B139A9">
      <w:pPr>
        <w:pStyle w:val="Heading1"/>
        <w:tabs>
          <w:tab w:val="center" w:pos="1440"/>
          <w:tab w:val="center" w:pos="2160"/>
          <w:tab w:val="center" w:pos="2881"/>
          <w:tab w:val="center" w:pos="3601"/>
          <w:tab w:val="center" w:pos="4321"/>
          <w:tab w:val="center" w:pos="5041"/>
          <w:tab w:val="center" w:pos="6202"/>
        </w:tabs>
        <w:ind w:left="-15" w:firstLine="0"/>
      </w:pPr>
      <w:r>
        <w:lastRenderedPageBreak/>
        <w:t xml:space="preserve">Position </w:t>
      </w:r>
      <w:r>
        <w:tab/>
        <w:t xml:space="preserve"> </w:t>
      </w:r>
      <w:r>
        <w:tab/>
        <w:t xml:space="preserve"> </w:t>
      </w:r>
      <w:r>
        <w:tab/>
        <w:t xml:space="preserve"> </w:t>
      </w:r>
      <w:r>
        <w:tab/>
        <w:t xml:space="preserve"> </w:t>
      </w:r>
      <w:r>
        <w:tab/>
        <w:t xml:space="preserve"> </w:t>
      </w:r>
      <w:r>
        <w:tab/>
        <w:t xml:space="preserve"> </w:t>
      </w:r>
      <w:r>
        <w:tab/>
        <w:t xml:space="preserve">Contact </w:t>
      </w:r>
    </w:p>
    <w:p w:rsidR="00823ADE" w:rsidRDefault="00B139A9">
      <w:pPr>
        <w:spacing w:line="259" w:lineRule="auto"/>
        <w:ind w:left="0" w:firstLine="0"/>
      </w:pPr>
      <w:r>
        <w:rPr>
          <w:b/>
        </w:rPr>
        <w:t xml:space="preserve"> </w:t>
      </w:r>
    </w:p>
    <w:p w:rsidR="00823ADE" w:rsidRDefault="00B139A9">
      <w:pPr>
        <w:tabs>
          <w:tab w:val="center" w:pos="2160"/>
          <w:tab w:val="center" w:pos="2881"/>
          <w:tab w:val="center" w:pos="3601"/>
          <w:tab w:val="center" w:pos="4321"/>
          <w:tab w:val="center" w:pos="5041"/>
          <w:tab w:val="center" w:pos="5761"/>
          <w:tab w:val="center" w:pos="7548"/>
        </w:tabs>
        <w:ind w:left="-15" w:firstLine="0"/>
      </w:pPr>
      <w:r>
        <w:t xml:space="preserve">Headteacher </w:t>
      </w:r>
      <w:r>
        <w:tab/>
        <w:t xml:space="preserve"> </w:t>
      </w:r>
      <w:r>
        <w:tab/>
        <w:t xml:space="preserve"> </w:t>
      </w:r>
      <w:r>
        <w:tab/>
        <w:t xml:space="preserve"> </w:t>
      </w:r>
      <w:r>
        <w:tab/>
        <w:t xml:space="preserve"> </w:t>
      </w:r>
      <w:r>
        <w:tab/>
        <w:t xml:space="preserve"> </w:t>
      </w:r>
      <w:r>
        <w:tab/>
        <w:t xml:space="preserve"> </w:t>
      </w:r>
      <w:r>
        <w:tab/>
        <w:t xml:space="preserve">Mrs </w:t>
      </w:r>
      <w:r w:rsidR="00B729B8">
        <w:t>Kathryn Rees- Wright</w:t>
      </w:r>
    </w:p>
    <w:p w:rsidR="00823ADE" w:rsidRDefault="00B139A9">
      <w:pPr>
        <w:tabs>
          <w:tab w:val="center" w:pos="2881"/>
          <w:tab w:val="center" w:pos="3601"/>
          <w:tab w:val="center" w:pos="4321"/>
          <w:tab w:val="center" w:pos="5041"/>
          <w:tab w:val="center" w:pos="5761"/>
          <w:tab w:val="center" w:pos="7681"/>
        </w:tabs>
        <w:ind w:left="-15" w:firstLine="0"/>
      </w:pPr>
      <w:r>
        <w:t xml:space="preserve">Chair of Governors  </w:t>
      </w:r>
      <w:r>
        <w:tab/>
        <w:t xml:space="preserve"> </w:t>
      </w:r>
      <w:r>
        <w:tab/>
        <w:t xml:space="preserve"> </w:t>
      </w:r>
      <w:r>
        <w:tab/>
        <w:t xml:space="preserve"> </w:t>
      </w:r>
      <w:r>
        <w:tab/>
        <w:t xml:space="preserve"> </w:t>
      </w:r>
      <w:r>
        <w:tab/>
        <w:t xml:space="preserve"> </w:t>
      </w:r>
      <w:r>
        <w:tab/>
        <w:t xml:space="preserve">Mr Nayland Southorn </w:t>
      </w:r>
    </w:p>
    <w:p w:rsidR="00823ADE" w:rsidRDefault="00B139A9">
      <w:pPr>
        <w:tabs>
          <w:tab w:val="center" w:pos="5761"/>
          <w:tab w:val="center" w:pos="7426"/>
        </w:tabs>
        <w:ind w:left="-15" w:firstLine="0"/>
      </w:pPr>
      <w:r>
        <w:t>Governor with responsibil</w:t>
      </w:r>
      <w:r w:rsidR="007D36D4">
        <w:t xml:space="preserve">ity for Safeguarding </w:t>
      </w:r>
      <w:r w:rsidR="007D36D4">
        <w:tab/>
      </w:r>
      <w:r w:rsidR="00E40AA5">
        <w:tab/>
        <w:t>Mr Nayland Southorn</w:t>
      </w:r>
      <w:r>
        <w:t xml:space="preserve"> </w:t>
      </w:r>
    </w:p>
    <w:p w:rsidR="00823ADE" w:rsidRDefault="00B139A9">
      <w:pPr>
        <w:spacing w:line="259" w:lineRule="auto"/>
        <w:ind w:left="0" w:firstLine="0"/>
      </w:pPr>
      <w:r>
        <w:t xml:space="preserve"> </w:t>
      </w:r>
    </w:p>
    <w:p w:rsidR="00823ADE" w:rsidRDefault="00B139A9">
      <w:pPr>
        <w:numPr>
          <w:ilvl w:val="0"/>
          <w:numId w:val="2"/>
        </w:numPr>
      </w:pPr>
      <w:r>
        <w:t xml:space="preserve">The </w:t>
      </w:r>
      <w:proofErr w:type="spellStart"/>
      <w:r>
        <w:rPr>
          <w:i/>
        </w:rPr>
        <w:t>whistleblower</w:t>
      </w:r>
      <w:proofErr w:type="spellEnd"/>
      <w:r>
        <w:t xml:space="preserve"> may prefer to raise the matter in person, by telephone or in written form marked private and confidential and addressed to one of the above named individuals.  All matters will be treated in strict confidence and anonymity will be respected wherever possible.    </w:t>
      </w:r>
    </w:p>
    <w:p w:rsidR="00823ADE" w:rsidRDefault="00B139A9">
      <w:pPr>
        <w:spacing w:line="259" w:lineRule="auto"/>
        <w:ind w:left="0" w:firstLine="0"/>
      </w:pPr>
      <w:r>
        <w:t xml:space="preserve"> </w:t>
      </w:r>
    </w:p>
    <w:p w:rsidR="00823ADE" w:rsidRDefault="00B139A9">
      <w:pPr>
        <w:numPr>
          <w:ilvl w:val="0"/>
          <w:numId w:val="2"/>
        </w:numPr>
      </w:pPr>
      <w:r>
        <w:t xml:space="preserve">Alternatively if the </w:t>
      </w:r>
      <w:proofErr w:type="spellStart"/>
      <w:r>
        <w:rPr>
          <w:i/>
        </w:rPr>
        <w:t>whistleblower</w:t>
      </w:r>
      <w:proofErr w:type="spellEnd"/>
      <w:r>
        <w:t xml:space="preserve"> considers the matter too serious or sensitive to raise within the internal environment of the school, the matter should be directed in the first instance to the LA Chief Internal Auditor. </w:t>
      </w:r>
    </w:p>
    <w:p w:rsidR="00823ADE" w:rsidRDefault="00B139A9">
      <w:pPr>
        <w:spacing w:line="259" w:lineRule="auto"/>
        <w:ind w:left="0" w:firstLine="0"/>
      </w:pPr>
      <w:r>
        <w:t xml:space="preserve"> </w:t>
      </w:r>
    </w:p>
    <w:p w:rsidR="00823ADE" w:rsidRDefault="00B139A9">
      <w:pPr>
        <w:numPr>
          <w:ilvl w:val="0"/>
          <w:numId w:val="2"/>
        </w:numPr>
      </w:pPr>
      <w:r>
        <w:t xml:space="preserve">The LA has its own procedures for dealing with such matters and will ensure every effort to respect the confidentiality of the </w:t>
      </w:r>
      <w:proofErr w:type="spellStart"/>
      <w:r>
        <w:rPr>
          <w:i/>
        </w:rPr>
        <w:t>whistleblower</w:t>
      </w:r>
      <w:proofErr w:type="spellEnd"/>
      <w:r>
        <w:t xml:space="preserve">.  The LA will ensure relevant officers of the Department for Education and skills are informed as appropriate. </w:t>
      </w:r>
    </w:p>
    <w:p w:rsidR="00823ADE" w:rsidRDefault="00B139A9">
      <w:pPr>
        <w:spacing w:line="259" w:lineRule="auto"/>
        <w:ind w:left="0" w:firstLine="0"/>
      </w:pPr>
      <w:r>
        <w:t xml:space="preserve"> </w:t>
      </w:r>
    </w:p>
    <w:p w:rsidR="00823ADE" w:rsidRDefault="00B139A9">
      <w:pPr>
        <w:numPr>
          <w:ilvl w:val="0"/>
          <w:numId w:val="2"/>
        </w:numPr>
      </w:pPr>
      <w:r>
        <w:t xml:space="preserve">In addition, information and advice can be obtained from the charity Public Concern at Work.  This charity offers free legal advice in certain circumstances to people concerned about serious malpractice at work.  Their literature states that matters are handled in strict confidence and without obligation.  Contact details for the charity are as follows: </w:t>
      </w:r>
    </w:p>
    <w:p w:rsidR="00823ADE" w:rsidRDefault="00B139A9">
      <w:pPr>
        <w:spacing w:line="259" w:lineRule="auto"/>
        <w:ind w:left="0" w:firstLine="0"/>
      </w:pPr>
      <w:r>
        <w:t xml:space="preserve"> </w:t>
      </w:r>
    </w:p>
    <w:p w:rsidR="00823ADE" w:rsidRDefault="00B139A9">
      <w:pPr>
        <w:tabs>
          <w:tab w:val="center" w:pos="2025"/>
        </w:tabs>
        <w:ind w:left="-15" w:firstLine="0"/>
      </w:pPr>
      <w:r>
        <w:t xml:space="preserve"> </w:t>
      </w:r>
      <w:r>
        <w:tab/>
        <w:t xml:space="preserve">Public Concern at Work </w:t>
      </w:r>
    </w:p>
    <w:p w:rsidR="00823ADE" w:rsidRDefault="00B139A9">
      <w:pPr>
        <w:tabs>
          <w:tab w:val="center" w:pos="1277"/>
        </w:tabs>
        <w:ind w:left="-15" w:firstLine="0"/>
      </w:pPr>
      <w:r>
        <w:t xml:space="preserve"> </w:t>
      </w:r>
      <w:r>
        <w:tab/>
        <w:t xml:space="preserve">Suite 306 </w:t>
      </w:r>
    </w:p>
    <w:p w:rsidR="00823ADE" w:rsidRDefault="00B139A9">
      <w:pPr>
        <w:tabs>
          <w:tab w:val="center" w:pos="1855"/>
        </w:tabs>
        <w:ind w:left="-15" w:firstLine="0"/>
      </w:pPr>
      <w:r>
        <w:t xml:space="preserve"> </w:t>
      </w:r>
      <w:r>
        <w:tab/>
        <w:t xml:space="preserve">16 </w:t>
      </w:r>
      <w:proofErr w:type="spellStart"/>
      <w:r>
        <w:t>Baldwins</w:t>
      </w:r>
      <w:proofErr w:type="spellEnd"/>
      <w:r>
        <w:t xml:space="preserve"> Gardens </w:t>
      </w:r>
    </w:p>
    <w:p w:rsidR="00823ADE" w:rsidRDefault="00B139A9">
      <w:pPr>
        <w:tabs>
          <w:tab w:val="center" w:pos="1705"/>
        </w:tabs>
        <w:ind w:left="-15" w:firstLine="0"/>
      </w:pPr>
      <w:r>
        <w:t xml:space="preserve"> </w:t>
      </w:r>
      <w:r>
        <w:tab/>
        <w:t xml:space="preserve">London EC1N 7RJ </w:t>
      </w:r>
    </w:p>
    <w:p w:rsidR="00823ADE" w:rsidRDefault="00B139A9">
      <w:pPr>
        <w:spacing w:line="259" w:lineRule="auto"/>
        <w:ind w:left="0" w:firstLine="0"/>
      </w:pPr>
      <w:r>
        <w:t xml:space="preserve"> </w:t>
      </w:r>
    </w:p>
    <w:p w:rsidR="00823ADE" w:rsidRDefault="00B139A9">
      <w:pPr>
        <w:tabs>
          <w:tab w:val="center" w:pos="2650"/>
        </w:tabs>
        <w:ind w:left="-15" w:firstLine="0"/>
      </w:pPr>
      <w:r>
        <w:t xml:space="preserve"> </w:t>
      </w:r>
      <w:r>
        <w:tab/>
        <w:t xml:space="preserve">Telephone number: 0171 404 6609 </w:t>
      </w:r>
    </w:p>
    <w:p w:rsidR="00823ADE" w:rsidRDefault="00B139A9">
      <w:pPr>
        <w:spacing w:line="259" w:lineRule="auto"/>
        <w:ind w:left="0" w:firstLine="0"/>
      </w:pPr>
      <w:r>
        <w:t xml:space="preserve"> </w:t>
      </w:r>
    </w:p>
    <w:p w:rsidR="00823ADE" w:rsidRDefault="00B139A9">
      <w:pPr>
        <w:numPr>
          <w:ilvl w:val="0"/>
          <w:numId w:val="2"/>
        </w:numPr>
      </w:pPr>
      <w:r>
        <w:t xml:space="preserve">The individual(s) in receipt of the information or allegation (the investigating officer(s)) will carry out a preliminary investigation.  This will seek to establish the facts of the matter and assess whether the concern has foundation and can be resolved internally.  The initial assessment may identify the need to involve third parties to provide further information, advice or assistance, for example involvement of other members of school staff, legal or personnel advisors, the police, the Departments for Children, Schools and Families, the LA. </w:t>
      </w:r>
    </w:p>
    <w:p w:rsidR="00823ADE" w:rsidRDefault="00B139A9">
      <w:pPr>
        <w:spacing w:line="259" w:lineRule="auto"/>
        <w:ind w:left="0" w:firstLine="0"/>
      </w:pPr>
      <w:r>
        <w:t xml:space="preserve"> </w:t>
      </w:r>
    </w:p>
    <w:p w:rsidR="00823ADE" w:rsidRDefault="00B139A9">
      <w:pPr>
        <w:numPr>
          <w:ilvl w:val="0"/>
          <w:numId w:val="2"/>
        </w:numPr>
      </w:pPr>
      <w:r>
        <w:lastRenderedPageBreak/>
        <w:t xml:space="preserve">Records will be kept of work undertaken and actions taken throughout the investigation.  The investigating officer(s), possibly in conjunction with the governing body, will consider how best to report the finding and what corrective action needs to be taken.  This may include some form of disciplinary action or third part referral such as the police. </w:t>
      </w:r>
    </w:p>
    <w:p w:rsidR="00823ADE" w:rsidRDefault="00B139A9">
      <w:pPr>
        <w:spacing w:line="259" w:lineRule="auto"/>
        <w:ind w:left="0" w:firstLine="0"/>
      </w:pPr>
      <w:r>
        <w:t xml:space="preserve"> </w:t>
      </w:r>
    </w:p>
    <w:p w:rsidR="00823ADE" w:rsidRDefault="00B139A9">
      <w:pPr>
        <w:numPr>
          <w:ilvl w:val="0"/>
          <w:numId w:val="2"/>
        </w:numPr>
      </w:pPr>
      <w:r>
        <w:t xml:space="preserve">The </w:t>
      </w:r>
      <w:proofErr w:type="spellStart"/>
      <w:r>
        <w:rPr>
          <w:i/>
        </w:rPr>
        <w:t>whistleblower</w:t>
      </w:r>
      <w:proofErr w:type="spellEnd"/>
      <w:r>
        <w:t xml:space="preserve"> will be informed of the results of the investigation and the action taken to address the matter.  Depending on the nature of the concern or allegation and whether or not is has been substantiated, the matter will be reported to the Governing Board and the LA. </w:t>
      </w:r>
    </w:p>
    <w:p w:rsidR="00823ADE" w:rsidRDefault="00B139A9">
      <w:pPr>
        <w:spacing w:line="259" w:lineRule="auto"/>
        <w:ind w:left="0" w:firstLine="0"/>
      </w:pPr>
      <w:r>
        <w:t xml:space="preserve">   </w:t>
      </w:r>
    </w:p>
    <w:p w:rsidR="00823ADE" w:rsidRDefault="00B139A9">
      <w:pPr>
        <w:numPr>
          <w:ilvl w:val="0"/>
          <w:numId w:val="2"/>
        </w:numPr>
      </w:pPr>
      <w:r>
        <w:t xml:space="preserve">If the </w:t>
      </w:r>
      <w:proofErr w:type="spellStart"/>
      <w:r>
        <w:rPr>
          <w:i/>
        </w:rPr>
        <w:t>whistleblower</w:t>
      </w:r>
      <w:proofErr w:type="spellEnd"/>
      <w:r>
        <w:t xml:space="preserve"> is dissatisfied with the conduct of the investigation or resolution of the matter or has genuine concerns that the matter has not been handled appropriately, the concerns should be raised with the investigating officer(s), the Governing Board and/or directed to the LA. </w:t>
      </w:r>
    </w:p>
    <w:p w:rsidR="00823ADE" w:rsidRDefault="00B139A9">
      <w:pPr>
        <w:spacing w:line="259" w:lineRule="auto"/>
        <w:ind w:left="0" w:firstLine="0"/>
      </w:pPr>
      <w:r>
        <w:t xml:space="preserve"> </w:t>
      </w:r>
    </w:p>
    <w:p w:rsidR="00823ADE" w:rsidRDefault="00B139A9">
      <w:pPr>
        <w:spacing w:line="259" w:lineRule="auto"/>
        <w:ind w:left="0" w:firstLine="0"/>
      </w:pPr>
      <w:r>
        <w:t xml:space="preserve"> </w:t>
      </w:r>
    </w:p>
    <w:p w:rsidR="00823ADE" w:rsidRDefault="00B139A9">
      <w:pPr>
        <w:numPr>
          <w:ilvl w:val="0"/>
          <w:numId w:val="2"/>
        </w:numPr>
      </w:pPr>
      <w:r>
        <w:t xml:space="preserve">Wherever possible Eccleston C.E Primary School seeks to respect the confidentiality and anonymity of the </w:t>
      </w:r>
      <w:proofErr w:type="spellStart"/>
      <w:r>
        <w:rPr>
          <w:i/>
        </w:rPr>
        <w:t>whistleblower</w:t>
      </w:r>
      <w:proofErr w:type="spellEnd"/>
      <w:r>
        <w:t xml:space="preserve"> and will as far as possible protect him/her from reprisals.  Eccleston C.E Primary School will not tolerate any attempt to victimise the </w:t>
      </w:r>
      <w:proofErr w:type="spellStart"/>
      <w:r>
        <w:rPr>
          <w:i/>
        </w:rPr>
        <w:t>whistleblower</w:t>
      </w:r>
      <w:proofErr w:type="spellEnd"/>
      <w:r>
        <w:t xml:space="preserve"> or attempt to prevent concerns being raised and will consider any necessary disciplinary or corrective action appropriate to the circumstances. </w:t>
      </w:r>
    </w:p>
    <w:p w:rsidR="00823ADE" w:rsidRDefault="00B139A9">
      <w:pPr>
        <w:spacing w:line="259" w:lineRule="auto"/>
        <w:ind w:left="0" w:firstLine="0"/>
      </w:pPr>
      <w:r>
        <w:t xml:space="preserve"> </w:t>
      </w:r>
    </w:p>
    <w:p w:rsidR="00823ADE" w:rsidRDefault="00B139A9">
      <w:pPr>
        <w:numPr>
          <w:ilvl w:val="0"/>
          <w:numId w:val="2"/>
        </w:numPr>
      </w:pPr>
      <w:r>
        <w:t xml:space="preserve">Individuals are encouraged to come forward in good faith with genuine concerns with the knowledge they will be taken seriously.  If individuals raise malicious unfounded concerns or attempt to make mischief, this will also be taken seriously and may constitute a disciplinary offence or require some other form of penalty appropriate to the circumstances. </w:t>
      </w:r>
    </w:p>
    <w:p w:rsidR="00823ADE" w:rsidRDefault="00B139A9">
      <w:pPr>
        <w:spacing w:line="259" w:lineRule="auto"/>
        <w:ind w:left="0" w:firstLine="0"/>
      </w:pPr>
      <w:r>
        <w:t xml:space="preserve"> </w:t>
      </w:r>
    </w:p>
    <w:p w:rsidR="00823ADE" w:rsidRDefault="00B139A9">
      <w:pPr>
        <w:numPr>
          <w:ilvl w:val="0"/>
          <w:numId w:val="2"/>
        </w:numPr>
      </w:pPr>
      <w:r>
        <w:t xml:space="preserve">Existing good practice within Eccleston C.E Primary School in terms of its systems of internal control both financial and non-financial and the external regulatory environment in which the school operates ensure that cases of suspected fraud or impropriety rarely occur.  This “whistle blowing” policy is provided as a reference document to establish a framework within which issues can be raised confidentially internally and if necessary outside the management structure of the school.  This document is a public commitment that concerns are taken seriously and will be actioned. </w:t>
      </w:r>
    </w:p>
    <w:p w:rsidR="00823ADE" w:rsidRDefault="00B139A9">
      <w:pPr>
        <w:spacing w:line="259" w:lineRule="auto"/>
        <w:ind w:left="0" w:firstLine="0"/>
      </w:pPr>
      <w:r>
        <w:t xml:space="preserve"> </w:t>
      </w:r>
    </w:p>
    <w:p w:rsidR="00823ADE" w:rsidRDefault="00B139A9">
      <w:pPr>
        <w:spacing w:line="259" w:lineRule="auto"/>
        <w:ind w:left="0" w:firstLine="0"/>
      </w:pPr>
      <w:r>
        <w:t xml:space="preserve"> </w:t>
      </w:r>
    </w:p>
    <w:p w:rsidR="00823ADE" w:rsidRDefault="00B139A9">
      <w:pPr>
        <w:pStyle w:val="Heading1"/>
        <w:ind w:left="-5" w:right="6286"/>
      </w:pPr>
      <w:r>
        <w:lastRenderedPageBreak/>
        <w:t xml:space="preserve">Reasons for whistle blowing  </w:t>
      </w:r>
    </w:p>
    <w:p w:rsidR="00823ADE" w:rsidRDefault="00B139A9">
      <w:pPr>
        <w:numPr>
          <w:ilvl w:val="0"/>
          <w:numId w:val="3"/>
        </w:numPr>
        <w:ind w:hanging="360"/>
      </w:pPr>
      <w:r>
        <w:t>Each individual has a responsibility for raising concerns about unacceptable practice or behaviour</w:t>
      </w:r>
      <w:r>
        <w:rPr>
          <w:b/>
        </w:rPr>
        <w:t xml:space="preserve"> </w:t>
      </w:r>
    </w:p>
    <w:p w:rsidR="00823ADE" w:rsidRDefault="00B139A9">
      <w:pPr>
        <w:spacing w:line="259" w:lineRule="auto"/>
        <w:ind w:left="0" w:firstLine="0"/>
      </w:pPr>
      <w:r>
        <w:t xml:space="preserve"> </w:t>
      </w:r>
    </w:p>
    <w:p w:rsidR="00823ADE" w:rsidRDefault="00B139A9">
      <w:pPr>
        <w:numPr>
          <w:ilvl w:val="0"/>
          <w:numId w:val="3"/>
        </w:numPr>
        <w:ind w:hanging="360"/>
      </w:pPr>
      <w:r>
        <w:t>To prevent the problem worsening or widening</w:t>
      </w:r>
      <w:r>
        <w:rPr>
          <w:b/>
        </w:rPr>
        <w:t xml:space="preserve"> </w:t>
      </w:r>
    </w:p>
    <w:p w:rsidR="00823ADE" w:rsidRDefault="00B139A9">
      <w:pPr>
        <w:spacing w:line="259" w:lineRule="auto"/>
        <w:ind w:left="0" w:firstLine="0"/>
      </w:pPr>
      <w:r>
        <w:rPr>
          <w:b/>
        </w:rPr>
        <w:t xml:space="preserve"> </w:t>
      </w:r>
    </w:p>
    <w:p w:rsidR="00823ADE" w:rsidRDefault="00B139A9">
      <w:pPr>
        <w:numPr>
          <w:ilvl w:val="0"/>
          <w:numId w:val="3"/>
        </w:numPr>
        <w:ind w:hanging="360"/>
      </w:pPr>
      <w:r>
        <w:t>To protect or reduce risks to others</w:t>
      </w:r>
      <w:r>
        <w:rPr>
          <w:b/>
        </w:rPr>
        <w:t xml:space="preserve"> </w:t>
      </w:r>
    </w:p>
    <w:p w:rsidR="00823ADE" w:rsidRDefault="00B139A9">
      <w:pPr>
        <w:spacing w:line="259" w:lineRule="auto"/>
        <w:ind w:left="0" w:firstLine="0"/>
      </w:pPr>
      <w:r>
        <w:rPr>
          <w:b/>
        </w:rPr>
        <w:t xml:space="preserve"> </w:t>
      </w:r>
    </w:p>
    <w:p w:rsidR="00823ADE" w:rsidRPr="007D36D4" w:rsidRDefault="00B139A9">
      <w:pPr>
        <w:numPr>
          <w:ilvl w:val="0"/>
          <w:numId w:val="3"/>
        </w:numPr>
        <w:ind w:hanging="360"/>
      </w:pPr>
      <w:r>
        <w:t>To prevent becoming implicated yourself</w:t>
      </w:r>
      <w:r>
        <w:rPr>
          <w:b/>
        </w:rPr>
        <w:t xml:space="preserve">  </w:t>
      </w:r>
    </w:p>
    <w:p w:rsidR="007D36D4" w:rsidRDefault="007D36D4" w:rsidP="007D36D4">
      <w:pPr>
        <w:pStyle w:val="ListParagraph"/>
      </w:pPr>
    </w:p>
    <w:p w:rsidR="007D36D4" w:rsidRDefault="007D36D4" w:rsidP="007D36D4"/>
    <w:p w:rsidR="00823ADE" w:rsidRDefault="00B139A9">
      <w:pPr>
        <w:spacing w:after="13"/>
        <w:ind w:left="-5"/>
      </w:pPr>
      <w:r>
        <w:rPr>
          <w:b/>
        </w:rPr>
        <w:t xml:space="preserve">What stops people from whistleblowing? </w:t>
      </w:r>
    </w:p>
    <w:p w:rsidR="00823ADE" w:rsidRDefault="00B139A9">
      <w:pPr>
        <w:spacing w:line="259" w:lineRule="auto"/>
        <w:ind w:left="0" w:firstLine="0"/>
      </w:pPr>
      <w:r>
        <w:rPr>
          <w:b/>
        </w:rPr>
        <w:t xml:space="preserve"> </w:t>
      </w:r>
    </w:p>
    <w:p w:rsidR="00823ADE" w:rsidRDefault="00B139A9">
      <w:pPr>
        <w:numPr>
          <w:ilvl w:val="0"/>
          <w:numId w:val="3"/>
        </w:numPr>
        <w:ind w:hanging="360"/>
      </w:pPr>
      <w:r>
        <w:t xml:space="preserve">Starting a chain of events which spirals </w:t>
      </w:r>
    </w:p>
    <w:p w:rsidR="00823ADE" w:rsidRDefault="00B139A9">
      <w:pPr>
        <w:spacing w:line="259" w:lineRule="auto"/>
        <w:ind w:left="0" w:firstLine="0"/>
      </w:pPr>
      <w:r>
        <w:t xml:space="preserve"> </w:t>
      </w:r>
    </w:p>
    <w:p w:rsidR="00823ADE" w:rsidRDefault="00B139A9">
      <w:pPr>
        <w:numPr>
          <w:ilvl w:val="0"/>
          <w:numId w:val="3"/>
        </w:numPr>
        <w:ind w:hanging="360"/>
      </w:pPr>
      <w:r>
        <w:t xml:space="preserve">Disrupting the work or project </w:t>
      </w:r>
    </w:p>
    <w:p w:rsidR="00823ADE" w:rsidRDefault="00B139A9">
      <w:pPr>
        <w:spacing w:line="259" w:lineRule="auto"/>
        <w:ind w:left="0" w:firstLine="0"/>
      </w:pPr>
      <w:r>
        <w:t xml:space="preserve"> </w:t>
      </w:r>
    </w:p>
    <w:p w:rsidR="00823ADE" w:rsidRDefault="00B139A9">
      <w:pPr>
        <w:numPr>
          <w:ilvl w:val="0"/>
          <w:numId w:val="3"/>
        </w:numPr>
        <w:ind w:hanging="360"/>
      </w:pPr>
      <w:r>
        <w:t xml:space="preserve">Fear of getting it wrong </w:t>
      </w:r>
    </w:p>
    <w:p w:rsidR="00823ADE" w:rsidRDefault="00B139A9">
      <w:pPr>
        <w:spacing w:line="259" w:lineRule="auto"/>
        <w:ind w:left="0" w:firstLine="0"/>
      </w:pPr>
      <w:r>
        <w:t xml:space="preserve"> </w:t>
      </w:r>
    </w:p>
    <w:p w:rsidR="00823ADE" w:rsidRDefault="00B139A9">
      <w:pPr>
        <w:numPr>
          <w:ilvl w:val="0"/>
          <w:numId w:val="3"/>
        </w:numPr>
        <w:ind w:hanging="360"/>
      </w:pPr>
      <w:r>
        <w:t xml:space="preserve">Fear of repercussions or damaging careers </w:t>
      </w:r>
    </w:p>
    <w:p w:rsidR="00823ADE" w:rsidRDefault="00B139A9">
      <w:pPr>
        <w:spacing w:line="259" w:lineRule="auto"/>
        <w:ind w:left="0" w:firstLine="0"/>
      </w:pPr>
      <w:r>
        <w:t xml:space="preserve"> </w:t>
      </w:r>
    </w:p>
    <w:p w:rsidR="00823ADE" w:rsidRDefault="00B139A9">
      <w:pPr>
        <w:numPr>
          <w:ilvl w:val="0"/>
          <w:numId w:val="3"/>
        </w:numPr>
        <w:ind w:hanging="360"/>
      </w:pPr>
      <w:r>
        <w:t xml:space="preserve">Fear of not being believed </w:t>
      </w:r>
    </w:p>
    <w:p w:rsidR="00823ADE" w:rsidRDefault="00B139A9">
      <w:pPr>
        <w:spacing w:line="259" w:lineRule="auto"/>
        <w:ind w:left="0" w:firstLine="0"/>
      </w:pPr>
      <w:r>
        <w:t xml:space="preserve"> </w:t>
      </w:r>
    </w:p>
    <w:p w:rsidR="00823ADE" w:rsidRDefault="00B139A9">
      <w:pPr>
        <w:pStyle w:val="Heading1"/>
        <w:ind w:left="-5"/>
      </w:pPr>
      <w:r>
        <w:t xml:space="preserve">How to raise a concern </w:t>
      </w:r>
    </w:p>
    <w:p w:rsidR="00823ADE" w:rsidRDefault="00B139A9">
      <w:pPr>
        <w:spacing w:line="259" w:lineRule="auto"/>
        <w:ind w:left="0" w:firstLine="0"/>
      </w:pPr>
      <w:r>
        <w:rPr>
          <w:b/>
        </w:rPr>
        <w:t xml:space="preserve"> </w:t>
      </w:r>
    </w:p>
    <w:p w:rsidR="00823ADE" w:rsidRDefault="00B139A9">
      <w:pPr>
        <w:numPr>
          <w:ilvl w:val="0"/>
          <w:numId w:val="4"/>
        </w:numPr>
        <w:spacing w:line="240" w:lineRule="auto"/>
        <w:ind w:hanging="360"/>
      </w:pPr>
      <w:r>
        <w:t>You should voice your concerns, suspicions or uneasiness as soon as you feel you can.  The earlier a concern is expressed the easier and sooner action can be taken</w:t>
      </w:r>
      <w:r>
        <w:rPr>
          <w:b/>
        </w:rPr>
        <w:t xml:space="preserve"> </w:t>
      </w:r>
    </w:p>
    <w:p w:rsidR="00823ADE" w:rsidRDefault="00B139A9">
      <w:pPr>
        <w:spacing w:line="259" w:lineRule="auto"/>
        <w:ind w:left="0" w:firstLine="0"/>
      </w:pPr>
      <w:r>
        <w:t xml:space="preserve"> </w:t>
      </w:r>
    </w:p>
    <w:p w:rsidR="00823ADE" w:rsidRDefault="00B139A9">
      <w:pPr>
        <w:numPr>
          <w:ilvl w:val="0"/>
          <w:numId w:val="4"/>
        </w:numPr>
        <w:ind w:hanging="360"/>
      </w:pPr>
      <w:r>
        <w:t>Try to pinpoint exactly what practice is concerning you and why</w:t>
      </w:r>
      <w:r>
        <w:rPr>
          <w:b/>
        </w:rPr>
        <w:t xml:space="preserve"> </w:t>
      </w:r>
    </w:p>
    <w:p w:rsidR="00823ADE" w:rsidRDefault="00B139A9">
      <w:pPr>
        <w:spacing w:line="259" w:lineRule="auto"/>
        <w:ind w:left="0" w:firstLine="0"/>
      </w:pPr>
      <w:r>
        <w:rPr>
          <w:b/>
        </w:rPr>
        <w:t xml:space="preserve"> </w:t>
      </w:r>
    </w:p>
    <w:p w:rsidR="00823ADE" w:rsidRDefault="00B139A9">
      <w:pPr>
        <w:numPr>
          <w:ilvl w:val="0"/>
          <w:numId w:val="4"/>
        </w:numPr>
        <w:ind w:hanging="360"/>
      </w:pPr>
      <w:r>
        <w:t>Approach the Headteacher, or the Governor with Responsibility for Safeguarding (Mr</w:t>
      </w:r>
      <w:r w:rsidR="007D36D4">
        <w:t xml:space="preserve"> Stephen Miller</w:t>
      </w:r>
      <w:r>
        <w:t>)</w:t>
      </w:r>
      <w:r>
        <w:rPr>
          <w:b/>
        </w:rPr>
        <w:t xml:space="preserve"> </w:t>
      </w:r>
    </w:p>
    <w:p w:rsidR="00823ADE" w:rsidRDefault="00B139A9">
      <w:pPr>
        <w:spacing w:line="259" w:lineRule="auto"/>
        <w:ind w:left="0" w:firstLine="0"/>
      </w:pPr>
      <w:r>
        <w:rPr>
          <w:b/>
        </w:rPr>
        <w:t xml:space="preserve"> </w:t>
      </w:r>
    </w:p>
    <w:p w:rsidR="00823ADE" w:rsidRDefault="00B139A9">
      <w:pPr>
        <w:numPr>
          <w:ilvl w:val="0"/>
          <w:numId w:val="4"/>
        </w:numPr>
        <w:ind w:hanging="360"/>
      </w:pPr>
      <w:r>
        <w:t>If your concern is about your Headteacher, or you feel you need to take it to someone outside the school, contact the Chair of Governors or the Local Authority Designated Officer (LADO) for your area.</w:t>
      </w:r>
      <w:r>
        <w:rPr>
          <w:sz w:val="16"/>
        </w:rPr>
        <w:t>(2)</w:t>
      </w:r>
      <w:r>
        <w:rPr>
          <w:b/>
        </w:rPr>
        <w:t xml:space="preserve"> </w:t>
      </w:r>
    </w:p>
    <w:p w:rsidR="00823ADE" w:rsidRDefault="00B139A9">
      <w:pPr>
        <w:spacing w:line="259" w:lineRule="auto"/>
        <w:ind w:left="0" w:firstLine="0"/>
      </w:pPr>
      <w:r>
        <w:rPr>
          <w:b/>
        </w:rPr>
        <w:t xml:space="preserve"> </w:t>
      </w:r>
    </w:p>
    <w:p w:rsidR="00823ADE" w:rsidRDefault="00B139A9">
      <w:pPr>
        <w:numPr>
          <w:ilvl w:val="0"/>
          <w:numId w:val="4"/>
        </w:numPr>
        <w:ind w:hanging="360"/>
      </w:pPr>
      <w:r>
        <w:t>Make sure you get a satisfactory response – don’t let matters rest</w:t>
      </w:r>
      <w:r>
        <w:rPr>
          <w:b/>
        </w:rPr>
        <w:t xml:space="preserve"> </w:t>
      </w:r>
    </w:p>
    <w:p w:rsidR="00823ADE" w:rsidRDefault="00B139A9">
      <w:pPr>
        <w:spacing w:line="259" w:lineRule="auto"/>
        <w:ind w:left="0" w:firstLine="0"/>
      </w:pPr>
      <w:r>
        <w:rPr>
          <w:b/>
        </w:rPr>
        <w:t xml:space="preserve"> </w:t>
      </w:r>
    </w:p>
    <w:p w:rsidR="00823ADE" w:rsidRDefault="00B139A9">
      <w:pPr>
        <w:numPr>
          <w:ilvl w:val="0"/>
          <w:numId w:val="4"/>
        </w:numPr>
        <w:ind w:hanging="360"/>
      </w:pPr>
      <w:r>
        <w:lastRenderedPageBreak/>
        <w:t>Ideally, you should put your concerns in writing, outlining the background and history, giving names, dates and places where you can</w:t>
      </w:r>
      <w:r>
        <w:rPr>
          <w:b/>
        </w:rPr>
        <w:t xml:space="preserve"> </w:t>
      </w:r>
    </w:p>
    <w:p w:rsidR="00823ADE" w:rsidRDefault="00B139A9">
      <w:pPr>
        <w:spacing w:line="259" w:lineRule="auto"/>
        <w:ind w:left="0" w:firstLine="0"/>
      </w:pPr>
      <w:r>
        <w:rPr>
          <w:b/>
        </w:rPr>
        <w:t xml:space="preserve"> </w:t>
      </w:r>
    </w:p>
    <w:p w:rsidR="00823ADE" w:rsidRDefault="00B139A9">
      <w:pPr>
        <w:numPr>
          <w:ilvl w:val="0"/>
          <w:numId w:val="4"/>
        </w:numPr>
        <w:ind w:hanging="360"/>
      </w:pPr>
      <w:r>
        <w:t>A member of staff is not expected to prove the truth of an allegation but will need to demonstrate sufficient grounds for the concern</w:t>
      </w:r>
      <w:r>
        <w:rPr>
          <w:b/>
        </w:rPr>
        <w:t xml:space="preserve"> </w:t>
      </w:r>
    </w:p>
    <w:p w:rsidR="00823ADE" w:rsidRDefault="00B139A9">
      <w:pPr>
        <w:spacing w:line="259" w:lineRule="auto"/>
        <w:ind w:left="0" w:firstLine="0"/>
      </w:pPr>
      <w:r>
        <w:rPr>
          <w:b/>
        </w:rPr>
        <w:t xml:space="preserve"> </w:t>
      </w:r>
    </w:p>
    <w:p w:rsidR="00823ADE" w:rsidRDefault="00B139A9">
      <w:pPr>
        <w:pStyle w:val="Heading1"/>
        <w:ind w:left="-5"/>
      </w:pPr>
      <w:r>
        <w:t xml:space="preserve">What happens next </w:t>
      </w:r>
    </w:p>
    <w:p w:rsidR="00823ADE" w:rsidRDefault="00B139A9">
      <w:pPr>
        <w:spacing w:line="259" w:lineRule="auto"/>
        <w:ind w:left="0" w:firstLine="0"/>
      </w:pPr>
      <w:r>
        <w:t xml:space="preserve"> </w:t>
      </w:r>
    </w:p>
    <w:p w:rsidR="00823ADE" w:rsidRDefault="00B139A9">
      <w:pPr>
        <w:ind w:left="-5"/>
      </w:pPr>
      <w:r>
        <w:t xml:space="preserve">You should be given information on the nature and progress of any enquiries. </w:t>
      </w:r>
    </w:p>
    <w:p w:rsidR="00823ADE" w:rsidRDefault="00B139A9">
      <w:pPr>
        <w:spacing w:line="259" w:lineRule="auto"/>
        <w:ind w:left="0" w:firstLine="0"/>
      </w:pPr>
      <w:r>
        <w:t xml:space="preserve"> </w:t>
      </w:r>
    </w:p>
    <w:p w:rsidR="00823ADE" w:rsidRDefault="00B139A9">
      <w:pPr>
        <w:numPr>
          <w:ilvl w:val="0"/>
          <w:numId w:val="5"/>
        </w:numPr>
        <w:ind w:hanging="360"/>
      </w:pPr>
      <w:r>
        <w:t xml:space="preserve">Your employer has a responsibility to protect you from harassment or victimisation </w:t>
      </w:r>
    </w:p>
    <w:p w:rsidR="00823ADE" w:rsidRDefault="00B139A9">
      <w:pPr>
        <w:spacing w:line="259" w:lineRule="auto"/>
        <w:ind w:left="0" w:firstLine="0"/>
      </w:pPr>
      <w:r>
        <w:t xml:space="preserve"> </w:t>
      </w:r>
    </w:p>
    <w:p w:rsidR="00823ADE" w:rsidRDefault="00B139A9">
      <w:pPr>
        <w:numPr>
          <w:ilvl w:val="0"/>
          <w:numId w:val="5"/>
        </w:numPr>
        <w:ind w:hanging="360"/>
      </w:pPr>
      <w:r>
        <w:t xml:space="preserve">No action will be taken against you if the concern proves to be unfounded and was raised in good faith </w:t>
      </w:r>
    </w:p>
    <w:p w:rsidR="00823ADE" w:rsidRDefault="00B139A9">
      <w:pPr>
        <w:spacing w:line="259" w:lineRule="auto"/>
        <w:ind w:left="0" w:firstLine="0"/>
      </w:pPr>
      <w:r>
        <w:t xml:space="preserve"> </w:t>
      </w:r>
    </w:p>
    <w:p w:rsidR="00823ADE" w:rsidRDefault="00B139A9">
      <w:pPr>
        <w:numPr>
          <w:ilvl w:val="0"/>
          <w:numId w:val="5"/>
        </w:numPr>
        <w:ind w:hanging="360"/>
      </w:pPr>
      <w:r>
        <w:t xml:space="preserve">Malicious allegations may be considered as a disciplinary offence </w:t>
      </w:r>
    </w:p>
    <w:p w:rsidR="00823ADE" w:rsidRDefault="00B139A9">
      <w:pPr>
        <w:spacing w:line="259" w:lineRule="auto"/>
        <w:ind w:left="0" w:firstLine="0"/>
      </w:pPr>
      <w:r>
        <w:rPr>
          <w:b/>
        </w:rPr>
        <w:t xml:space="preserve"> </w:t>
      </w:r>
    </w:p>
    <w:p w:rsidR="00823ADE" w:rsidRDefault="00B139A9">
      <w:pPr>
        <w:spacing w:line="259" w:lineRule="auto"/>
        <w:ind w:left="0" w:firstLine="0"/>
      </w:pPr>
      <w:r>
        <w:rPr>
          <w:b/>
        </w:rPr>
        <w:t xml:space="preserve"> </w:t>
      </w:r>
    </w:p>
    <w:p w:rsidR="00823ADE" w:rsidRDefault="00B139A9">
      <w:pPr>
        <w:pStyle w:val="Heading1"/>
        <w:ind w:left="-5"/>
      </w:pPr>
      <w:proofErr w:type="spellStart"/>
      <w:r>
        <w:t>Self reporting</w:t>
      </w:r>
      <w:proofErr w:type="spellEnd"/>
      <w:r>
        <w:t xml:space="preserve"> </w:t>
      </w:r>
    </w:p>
    <w:p w:rsidR="00823ADE" w:rsidRDefault="00B139A9">
      <w:pPr>
        <w:spacing w:line="259" w:lineRule="auto"/>
        <w:ind w:left="0" w:firstLine="0"/>
      </w:pPr>
      <w:r>
        <w:rPr>
          <w:b/>
        </w:rPr>
        <w:t xml:space="preserve"> </w:t>
      </w:r>
    </w:p>
    <w:p w:rsidR="00823ADE" w:rsidRDefault="00B139A9">
      <w:pPr>
        <w:ind w:left="-5"/>
      </w:pPr>
      <w:r>
        <w:t xml:space="preserve">There may be occasions where a member of staff has a personal difficulty, perhaps a physical or mental health problem, which they know to be impinging on their professional competence.  Staff have a responsibility to discuss such a situation with their line manager so professional and personal support can be offered to the member of staff concerned.  Whilst such reporting will remain confidential in most instances, this cannot be guaranteed where personal difficulties raise concerns about the welfare or safety of children. </w:t>
      </w:r>
    </w:p>
    <w:p w:rsidR="00823ADE" w:rsidRDefault="00B139A9">
      <w:pPr>
        <w:spacing w:line="259" w:lineRule="auto"/>
        <w:ind w:left="0" w:firstLine="0"/>
      </w:pPr>
      <w:r>
        <w:t xml:space="preserve"> </w:t>
      </w:r>
    </w:p>
    <w:p w:rsidR="00823ADE" w:rsidRDefault="00B139A9">
      <w:pPr>
        <w:pStyle w:val="Heading1"/>
        <w:ind w:left="-5"/>
      </w:pPr>
      <w:r>
        <w:t xml:space="preserve">Further advice and support </w:t>
      </w:r>
    </w:p>
    <w:p w:rsidR="00823ADE" w:rsidRDefault="00B139A9">
      <w:pPr>
        <w:spacing w:line="259" w:lineRule="auto"/>
        <w:ind w:left="0" w:firstLine="0"/>
      </w:pPr>
      <w:r>
        <w:rPr>
          <w:b/>
        </w:rPr>
        <w:t xml:space="preserve"> </w:t>
      </w:r>
    </w:p>
    <w:p w:rsidR="00823ADE" w:rsidRDefault="00B139A9">
      <w:pPr>
        <w:ind w:left="-5"/>
      </w:pPr>
      <w:r>
        <w:t xml:space="preserve">It is recognised that whistle blowing can be difficult and stressful.  Advice and support is available from your line manager, HR department and/or your professional or trade union. </w:t>
      </w:r>
    </w:p>
    <w:p w:rsidR="00823ADE" w:rsidRDefault="00B139A9">
      <w:pPr>
        <w:spacing w:line="259" w:lineRule="auto"/>
        <w:ind w:left="0" w:firstLine="0"/>
      </w:pPr>
      <w:r>
        <w:t xml:space="preserve"> </w:t>
      </w:r>
    </w:p>
    <w:p w:rsidR="00823ADE" w:rsidRDefault="00B139A9">
      <w:pPr>
        <w:spacing w:after="2" w:line="239" w:lineRule="auto"/>
        <w:ind w:left="0" w:firstLine="0"/>
      </w:pPr>
      <w:r>
        <w:rPr>
          <w:i/>
        </w:rPr>
        <w:t xml:space="preserve">“Absolutely without fail – challenge poor practice or performance.  If you ignore or collude with poor practice it makes it harder to sound the alarm when things go wrong” </w:t>
      </w:r>
      <w:r>
        <w:t xml:space="preserve">(reproduced with acknowledgement to “Sounding the Alarm” – </w:t>
      </w:r>
      <w:proofErr w:type="spellStart"/>
      <w:r>
        <w:t>Barnardos</w:t>
      </w:r>
      <w:proofErr w:type="spellEnd"/>
      <w:r>
        <w:t>)</w:t>
      </w:r>
      <w:r>
        <w:rPr>
          <w:i/>
        </w:rPr>
        <w:t xml:space="preserve">  </w:t>
      </w:r>
    </w:p>
    <w:p w:rsidR="00823ADE" w:rsidRDefault="00B139A9">
      <w:pPr>
        <w:spacing w:line="259" w:lineRule="auto"/>
        <w:ind w:left="0" w:firstLine="0"/>
      </w:pPr>
      <w:r>
        <w:t xml:space="preserve"> </w:t>
      </w:r>
    </w:p>
    <w:p w:rsidR="00823ADE" w:rsidRDefault="00B139A9">
      <w:pPr>
        <w:spacing w:line="259" w:lineRule="auto"/>
        <w:ind w:left="0" w:firstLine="0"/>
      </w:pPr>
      <w:r>
        <w:t xml:space="preserve"> </w:t>
      </w:r>
    </w:p>
    <w:p w:rsidR="00823ADE" w:rsidRDefault="00B139A9">
      <w:pPr>
        <w:spacing w:line="259" w:lineRule="auto"/>
        <w:ind w:left="0" w:firstLine="0"/>
      </w:pPr>
      <w:r>
        <w:t xml:space="preserve"> </w:t>
      </w:r>
    </w:p>
    <w:sectPr w:rsidR="00823ADE">
      <w:footerReference w:type="even" r:id="rId8"/>
      <w:footerReference w:type="default" r:id="rId9"/>
      <w:footerReference w:type="first" r:id="rId10"/>
      <w:pgSz w:w="11906" w:h="16838"/>
      <w:pgMar w:top="1200" w:right="1162" w:bottom="1226"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A76" w:rsidRDefault="002B6A76">
      <w:pPr>
        <w:spacing w:line="240" w:lineRule="auto"/>
      </w:pPr>
      <w:r>
        <w:separator/>
      </w:r>
    </w:p>
  </w:endnote>
  <w:endnote w:type="continuationSeparator" w:id="0">
    <w:p w:rsidR="002B6A76" w:rsidRDefault="002B6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ADE" w:rsidRDefault="00B139A9">
    <w:pPr>
      <w:tabs>
        <w:tab w:val="center" w:pos="4801"/>
      </w:tabs>
      <w:spacing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ADE" w:rsidRDefault="00B139A9">
    <w:pPr>
      <w:tabs>
        <w:tab w:val="center" w:pos="4801"/>
      </w:tabs>
      <w:spacing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7B13D2" w:rsidRPr="007B13D2">
      <w:rPr>
        <w:rFonts w:ascii="Times New Roman" w:eastAsia="Times New Roman" w:hAnsi="Times New Roman" w:cs="Times New Roman"/>
        <w:noProof/>
      </w:rPr>
      <w:t>7</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ADE" w:rsidRDefault="00823AD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A76" w:rsidRDefault="002B6A76">
      <w:pPr>
        <w:spacing w:line="240" w:lineRule="auto"/>
      </w:pPr>
      <w:r>
        <w:separator/>
      </w:r>
    </w:p>
  </w:footnote>
  <w:footnote w:type="continuationSeparator" w:id="0">
    <w:p w:rsidR="002B6A76" w:rsidRDefault="002B6A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7F1"/>
    <w:multiLevelType w:val="hybridMultilevel"/>
    <w:tmpl w:val="32FEC7B2"/>
    <w:lvl w:ilvl="0" w:tplc="7FD46FFA">
      <w:start w:val="8"/>
      <w:numFmt w:val="decimal"/>
      <w:lvlText w:val="%1."/>
      <w:lvlJc w:val="left"/>
      <w:pPr>
        <w:ind w:left="1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63007288">
      <w:start w:val="1"/>
      <w:numFmt w:val="lowerLetter"/>
      <w:lvlText w:val="%2"/>
      <w:lvlJc w:val="left"/>
      <w:pPr>
        <w:ind w:left="10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56267590">
      <w:start w:val="1"/>
      <w:numFmt w:val="lowerRoman"/>
      <w:lvlText w:val="%3"/>
      <w:lvlJc w:val="left"/>
      <w:pPr>
        <w:ind w:left="18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AC468A7C">
      <w:start w:val="1"/>
      <w:numFmt w:val="decimal"/>
      <w:lvlText w:val="%4"/>
      <w:lvlJc w:val="left"/>
      <w:pPr>
        <w:ind w:left="25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51048F50">
      <w:start w:val="1"/>
      <w:numFmt w:val="lowerLetter"/>
      <w:lvlText w:val="%5"/>
      <w:lvlJc w:val="left"/>
      <w:pPr>
        <w:ind w:left="32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5E041352">
      <w:start w:val="1"/>
      <w:numFmt w:val="lowerRoman"/>
      <w:lvlText w:val="%6"/>
      <w:lvlJc w:val="left"/>
      <w:pPr>
        <w:ind w:left="39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AE0EE2C2">
      <w:start w:val="1"/>
      <w:numFmt w:val="decimal"/>
      <w:lvlText w:val="%7"/>
      <w:lvlJc w:val="left"/>
      <w:pPr>
        <w:ind w:left="46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C5A84B70">
      <w:start w:val="1"/>
      <w:numFmt w:val="lowerLetter"/>
      <w:lvlText w:val="%8"/>
      <w:lvlJc w:val="left"/>
      <w:pPr>
        <w:ind w:left="54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99FCDE84">
      <w:start w:val="1"/>
      <w:numFmt w:val="lowerRoman"/>
      <w:lvlText w:val="%9"/>
      <w:lvlJc w:val="left"/>
      <w:pPr>
        <w:ind w:left="61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6E4B3C"/>
    <w:multiLevelType w:val="hybridMultilevel"/>
    <w:tmpl w:val="FE1034E6"/>
    <w:lvl w:ilvl="0" w:tplc="D79E5FB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4442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14FA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9CA8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1C6A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7EFD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86DF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82B01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4A9D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7E6C3C"/>
    <w:multiLevelType w:val="hybridMultilevel"/>
    <w:tmpl w:val="138646CE"/>
    <w:lvl w:ilvl="0" w:tplc="ADB6B4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DEF68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307B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8C77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1C0D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B6B52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6259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C2C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7064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C6424E"/>
    <w:multiLevelType w:val="hybridMultilevel"/>
    <w:tmpl w:val="C9A08B2E"/>
    <w:lvl w:ilvl="0" w:tplc="F3B631B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CE56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FA75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E604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DA99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763C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CE2C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E038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0825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5AE74AD"/>
    <w:multiLevelType w:val="hybridMultilevel"/>
    <w:tmpl w:val="C8781878"/>
    <w:lvl w:ilvl="0" w:tplc="11BA831A">
      <w:start w:val="1"/>
      <w:numFmt w:val="decimal"/>
      <w:lvlText w:val="%1."/>
      <w:lvlJc w:val="left"/>
      <w:pPr>
        <w:ind w:left="1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1564EEB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F69B2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72079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3A9BB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7E3CE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6A73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A44C6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F4F78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ADE"/>
    <w:rsid w:val="00206735"/>
    <w:rsid w:val="002B6A76"/>
    <w:rsid w:val="007B13D2"/>
    <w:rsid w:val="007D36D4"/>
    <w:rsid w:val="00823ADE"/>
    <w:rsid w:val="00B139A9"/>
    <w:rsid w:val="00B729B8"/>
    <w:rsid w:val="00BD5F8E"/>
    <w:rsid w:val="00D728A1"/>
    <w:rsid w:val="00E40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AEB97"/>
  <w15:docId w15:val="{D61F451D-F794-46F9-A30A-CA53F33D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10" w:hanging="10"/>
    </w:pPr>
    <w:rPr>
      <w:rFonts w:ascii="Comic Sans MS" w:eastAsia="Comic Sans MS" w:hAnsi="Comic Sans MS" w:cs="Comic Sans MS"/>
      <w:color w:val="000000"/>
      <w:sz w:val="24"/>
    </w:rPr>
  </w:style>
  <w:style w:type="paragraph" w:styleId="Heading1">
    <w:name w:val="heading 1"/>
    <w:next w:val="Normal"/>
    <w:link w:val="Heading1Char"/>
    <w:uiPriority w:val="9"/>
    <w:unhideWhenUsed/>
    <w:qFormat/>
    <w:pPr>
      <w:keepNext/>
      <w:keepLines/>
      <w:spacing w:after="13" w:line="249" w:lineRule="auto"/>
      <w:ind w:left="10" w:hanging="10"/>
      <w:outlineLvl w:val="0"/>
    </w:pPr>
    <w:rPr>
      <w:rFonts w:ascii="Comic Sans MS" w:eastAsia="Comic Sans MS" w:hAnsi="Comic Sans MS" w:cs="Comic Sans MS"/>
      <w:b/>
      <w:color w:val="000000"/>
      <w:sz w:val="24"/>
    </w:rPr>
  </w:style>
  <w:style w:type="paragraph" w:styleId="Heading3">
    <w:name w:val="heading 3"/>
    <w:basedOn w:val="Normal"/>
    <w:next w:val="Normal"/>
    <w:link w:val="Heading3Char"/>
    <w:uiPriority w:val="9"/>
    <w:semiHidden/>
    <w:unhideWhenUsed/>
    <w:qFormat/>
    <w:rsid w:val="00BD5F8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4"/>
    </w:rPr>
  </w:style>
  <w:style w:type="paragraph" w:styleId="ListParagraph">
    <w:name w:val="List Paragraph"/>
    <w:basedOn w:val="Normal"/>
    <w:uiPriority w:val="34"/>
    <w:qFormat/>
    <w:rsid w:val="007D36D4"/>
    <w:pPr>
      <w:ind w:left="720"/>
      <w:contextualSpacing/>
    </w:pPr>
  </w:style>
  <w:style w:type="character" w:customStyle="1" w:styleId="Heading3Char">
    <w:name w:val="Heading 3 Char"/>
    <w:basedOn w:val="DefaultParagraphFont"/>
    <w:link w:val="Heading3"/>
    <w:uiPriority w:val="9"/>
    <w:semiHidden/>
    <w:rsid w:val="00BD5F8E"/>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BD5F8E"/>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Strong">
    <w:name w:val="Strong"/>
    <w:basedOn w:val="DefaultParagraphFont"/>
    <w:uiPriority w:val="22"/>
    <w:qFormat/>
    <w:rsid w:val="00BD5F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ECCLESTON CofE PRIMARY SCHOOL</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ECCLESTON CofE PRIMARY SCHOOL</dc:title>
  <dc:subject/>
  <dc:creator>Ian M. Thomas</dc:creator>
  <cp:keywords/>
  <cp:lastModifiedBy>sch8753550</cp:lastModifiedBy>
  <cp:revision>3</cp:revision>
  <dcterms:created xsi:type="dcterms:W3CDTF">2024-06-05T12:29:00Z</dcterms:created>
  <dcterms:modified xsi:type="dcterms:W3CDTF">2024-06-25T13:19:00Z</dcterms:modified>
</cp:coreProperties>
</file>