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D98E" w14:textId="77777777" w:rsidR="00AA1D37" w:rsidRPr="004F40CF" w:rsidRDefault="007C739B" w:rsidP="006768B5">
      <w:pPr>
        <w:keepNext/>
        <w:widowControl/>
        <w:jc w:val="center"/>
        <w:outlineLvl w:val="5"/>
        <w:rPr>
          <w:rFonts w:ascii="Arial" w:hAnsi="Arial" w:cs="Arial"/>
          <w:b/>
          <w:snapToGrid/>
          <w:szCs w:val="24"/>
        </w:rPr>
      </w:pPr>
      <w:r w:rsidRPr="004F40CF">
        <w:rPr>
          <w:rFonts w:ascii="Arial" w:hAnsi="Arial" w:cs="Arial"/>
          <w:b/>
          <w:snapToGrid/>
          <w:szCs w:val="24"/>
        </w:rPr>
        <w:t xml:space="preserve">ECCLESTON CE </w:t>
      </w:r>
      <w:r w:rsidR="007316F9" w:rsidRPr="004F40CF">
        <w:rPr>
          <w:rFonts w:ascii="Arial" w:hAnsi="Arial" w:cs="Arial"/>
          <w:b/>
          <w:snapToGrid/>
          <w:szCs w:val="24"/>
        </w:rPr>
        <w:t>SCHOOL</w:t>
      </w:r>
    </w:p>
    <w:p w14:paraId="71170BA1" w14:textId="7B4C9CAB" w:rsidR="007316F9" w:rsidRPr="004F40CF" w:rsidRDefault="00E252CD" w:rsidP="006768B5">
      <w:pPr>
        <w:keepNext/>
        <w:widowControl/>
        <w:jc w:val="center"/>
        <w:outlineLvl w:val="5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b/>
          <w:snapToGrid/>
          <w:szCs w:val="24"/>
        </w:rPr>
        <w:t>F</w:t>
      </w:r>
      <w:r w:rsidR="007316F9" w:rsidRPr="004F40CF">
        <w:rPr>
          <w:rFonts w:ascii="Arial" w:hAnsi="Arial" w:cs="Arial"/>
          <w:b/>
          <w:snapToGrid/>
          <w:szCs w:val="24"/>
        </w:rPr>
        <w:t>ULL GOVERNING BO</w:t>
      </w:r>
      <w:r w:rsidR="009E606A">
        <w:rPr>
          <w:rFonts w:ascii="Arial" w:hAnsi="Arial" w:cs="Arial"/>
          <w:b/>
          <w:snapToGrid/>
          <w:szCs w:val="24"/>
        </w:rPr>
        <w:t>AR</w:t>
      </w:r>
      <w:r w:rsidR="007316F9" w:rsidRPr="004F40CF">
        <w:rPr>
          <w:rFonts w:ascii="Arial" w:hAnsi="Arial" w:cs="Arial"/>
          <w:b/>
          <w:snapToGrid/>
          <w:szCs w:val="24"/>
        </w:rPr>
        <w:t>D</w:t>
      </w:r>
      <w:r w:rsidR="006020DF">
        <w:rPr>
          <w:rFonts w:ascii="Arial" w:hAnsi="Arial" w:cs="Arial"/>
          <w:b/>
          <w:snapToGrid/>
          <w:szCs w:val="24"/>
        </w:rPr>
        <w:t xml:space="preserve"> MEETING</w:t>
      </w:r>
    </w:p>
    <w:p w14:paraId="1C2600AC" w14:textId="6D35AFE2" w:rsidR="007316F9" w:rsidRPr="004F40CF" w:rsidRDefault="0045746B" w:rsidP="006768B5">
      <w:pPr>
        <w:keepNext/>
        <w:widowControl/>
        <w:jc w:val="center"/>
        <w:outlineLvl w:val="5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b/>
          <w:snapToGrid/>
          <w:szCs w:val="24"/>
        </w:rPr>
        <w:t xml:space="preserve">MONDAY </w:t>
      </w:r>
      <w:r w:rsidR="00E167BB">
        <w:rPr>
          <w:rFonts w:ascii="Arial" w:hAnsi="Arial" w:cs="Arial"/>
          <w:b/>
          <w:snapToGrid/>
          <w:szCs w:val="24"/>
        </w:rPr>
        <w:t>28</w:t>
      </w:r>
      <w:r w:rsidR="00E167BB" w:rsidRPr="00E167BB">
        <w:rPr>
          <w:rFonts w:ascii="Arial" w:hAnsi="Arial" w:cs="Arial"/>
          <w:b/>
          <w:snapToGrid/>
          <w:szCs w:val="24"/>
          <w:vertAlign w:val="superscript"/>
        </w:rPr>
        <w:t>th</w:t>
      </w:r>
      <w:r w:rsidR="00E167BB">
        <w:rPr>
          <w:rFonts w:ascii="Arial" w:hAnsi="Arial" w:cs="Arial"/>
          <w:b/>
          <w:snapToGrid/>
          <w:szCs w:val="24"/>
        </w:rPr>
        <w:t xml:space="preserve"> MARCH </w:t>
      </w:r>
      <w:r w:rsidR="00DA3C3D">
        <w:rPr>
          <w:rFonts w:ascii="Arial" w:hAnsi="Arial" w:cs="Arial"/>
          <w:b/>
          <w:snapToGrid/>
          <w:szCs w:val="24"/>
        </w:rPr>
        <w:t>202</w:t>
      </w:r>
      <w:r w:rsidR="00E167BB">
        <w:rPr>
          <w:rFonts w:ascii="Arial" w:hAnsi="Arial" w:cs="Arial"/>
          <w:b/>
          <w:snapToGrid/>
          <w:szCs w:val="24"/>
        </w:rPr>
        <w:t>2</w:t>
      </w:r>
      <w:r w:rsidR="009C50FB">
        <w:rPr>
          <w:rFonts w:ascii="Arial" w:hAnsi="Arial" w:cs="Arial"/>
          <w:b/>
          <w:snapToGrid/>
          <w:szCs w:val="24"/>
        </w:rPr>
        <w:t xml:space="preserve"> </w:t>
      </w:r>
      <w:r w:rsidR="007316F9" w:rsidRPr="004F40CF">
        <w:rPr>
          <w:rFonts w:ascii="Arial" w:hAnsi="Arial" w:cs="Arial"/>
          <w:b/>
          <w:snapToGrid/>
          <w:szCs w:val="24"/>
        </w:rPr>
        <w:t>AT 6</w:t>
      </w:r>
      <w:r w:rsidR="005E3705">
        <w:rPr>
          <w:rFonts w:ascii="Arial" w:hAnsi="Arial" w:cs="Arial"/>
          <w:b/>
          <w:snapToGrid/>
          <w:szCs w:val="24"/>
        </w:rPr>
        <w:t>:</w:t>
      </w:r>
      <w:r w:rsidR="00CF4F40">
        <w:rPr>
          <w:rFonts w:ascii="Arial" w:hAnsi="Arial" w:cs="Arial"/>
          <w:b/>
          <w:snapToGrid/>
          <w:szCs w:val="24"/>
        </w:rPr>
        <w:t>3</w:t>
      </w:r>
      <w:r w:rsidR="004F40CF" w:rsidRPr="004F40CF">
        <w:rPr>
          <w:rFonts w:ascii="Arial" w:hAnsi="Arial" w:cs="Arial"/>
          <w:b/>
          <w:snapToGrid/>
          <w:szCs w:val="24"/>
        </w:rPr>
        <w:t>0</w:t>
      </w:r>
      <w:r w:rsidR="007316F9" w:rsidRPr="004F40CF">
        <w:rPr>
          <w:rFonts w:ascii="Arial" w:hAnsi="Arial" w:cs="Arial"/>
          <w:b/>
          <w:snapToGrid/>
          <w:szCs w:val="24"/>
        </w:rPr>
        <w:t>PM</w:t>
      </w:r>
    </w:p>
    <w:p w14:paraId="78F49096" w14:textId="77777777" w:rsidR="009E606A" w:rsidRDefault="009E606A" w:rsidP="006768B5">
      <w:pPr>
        <w:ind w:left="426" w:hanging="426"/>
        <w:jc w:val="center"/>
        <w:rPr>
          <w:rFonts w:ascii="Arial" w:hAnsi="Arial" w:cs="Arial"/>
          <w:b/>
          <w:i/>
          <w:szCs w:val="24"/>
          <w:lang w:eastAsia="en-GB"/>
        </w:rPr>
      </w:pPr>
    </w:p>
    <w:p w14:paraId="77E8F3CD" w14:textId="57229949" w:rsidR="00623BE4" w:rsidRPr="00452F24" w:rsidRDefault="00E9726A" w:rsidP="00623BE4">
      <w:pPr>
        <w:spacing w:line="360" w:lineRule="auto"/>
        <w:jc w:val="center"/>
        <w:rPr>
          <w:rFonts w:ascii="Arial" w:hAnsi="Arial" w:cs="Arial"/>
          <w:szCs w:val="24"/>
          <w:u w:val="single"/>
        </w:rPr>
      </w:pPr>
      <w:r w:rsidRPr="00452F24">
        <w:rPr>
          <w:rFonts w:ascii="Arial" w:hAnsi="Arial" w:cs="Arial"/>
          <w:szCs w:val="24"/>
          <w:u w:val="single"/>
        </w:rPr>
        <w:t>NON-CONFIDENTIAL</w:t>
      </w:r>
    </w:p>
    <w:p w14:paraId="595BBCFB" w14:textId="191424AA" w:rsidR="009E606A" w:rsidRDefault="009E606A" w:rsidP="006768B5">
      <w:pPr>
        <w:ind w:left="426" w:hanging="426"/>
        <w:rPr>
          <w:rFonts w:ascii="Arial" w:hAnsi="Arial" w:cs="Arial"/>
          <w:szCs w:val="24"/>
          <w:u w:val="single"/>
          <w:lang w:eastAsia="en-GB"/>
        </w:rPr>
      </w:pPr>
      <w:r w:rsidRPr="009E606A">
        <w:rPr>
          <w:rFonts w:ascii="Arial" w:hAnsi="Arial" w:cs="Arial"/>
          <w:szCs w:val="24"/>
          <w:u w:val="single"/>
          <w:lang w:eastAsia="en-GB"/>
        </w:rPr>
        <w:t>Governing Board membership</w:t>
      </w:r>
    </w:p>
    <w:p w14:paraId="34CF5384" w14:textId="77777777" w:rsidR="006020DF" w:rsidRDefault="006020DF" w:rsidP="006768B5">
      <w:pPr>
        <w:ind w:left="426" w:hanging="426"/>
        <w:rPr>
          <w:rFonts w:ascii="Arial" w:hAnsi="Arial" w:cs="Arial"/>
          <w:szCs w:val="24"/>
          <w:u w:val="single"/>
          <w:lang w:eastAsia="en-GB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64"/>
        <w:gridCol w:w="1243"/>
        <w:gridCol w:w="1418"/>
        <w:gridCol w:w="6"/>
        <w:gridCol w:w="1449"/>
        <w:gridCol w:w="3898"/>
        <w:gridCol w:w="18"/>
      </w:tblGrid>
      <w:tr w:rsidR="00934E11" w:rsidRPr="005F484C" w14:paraId="69D791EE" w14:textId="77777777" w:rsidTr="00AB5533">
        <w:trPr>
          <w:gridAfter w:val="1"/>
          <w:wAfter w:w="18" w:type="dxa"/>
          <w:trHeight w:val="300"/>
          <w:jc w:val="center"/>
        </w:trPr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25D48B12" w14:textId="699010C5" w:rsidR="00934E11" w:rsidRPr="005F484C" w:rsidRDefault="00FF1B09" w:rsidP="00CE4B1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GB"/>
              </w:rPr>
              <w:t>Present</w:t>
            </w:r>
          </w:p>
        </w:tc>
        <w:tc>
          <w:tcPr>
            <w:tcW w:w="1164" w:type="dxa"/>
            <w:shd w:val="clear" w:color="auto" w:fill="BFBFBF" w:themeFill="background1" w:themeFillShade="BF"/>
            <w:noWrap/>
            <w:vAlign w:val="center"/>
          </w:tcPr>
          <w:p w14:paraId="65E7F340" w14:textId="77777777" w:rsidR="00934E11" w:rsidRPr="005F484C" w:rsidRDefault="00934E11" w:rsidP="00CE4B1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243" w:type="dxa"/>
            <w:shd w:val="clear" w:color="auto" w:fill="BFBFBF" w:themeFill="background1" w:themeFillShade="BF"/>
            <w:noWrap/>
            <w:vAlign w:val="center"/>
          </w:tcPr>
          <w:p w14:paraId="0E6BC38E" w14:textId="77777777" w:rsidR="00934E11" w:rsidRPr="005F484C" w:rsidRDefault="00934E11" w:rsidP="00CE4B1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739E83D" w14:textId="77777777" w:rsidR="00934E11" w:rsidRPr="005F484C" w:rsidRDefault="00934E11" w:rsidP="00CE4B1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484C">
              <w:rPr>
                <w:rFonts w:ascii="Arial" w:hAnsi="Arial" w:cs="Arial"/>
                <w:b/>
                <w:bCs/>
                <w:szCs w:val="24"/>
              </w:rPr>
              <w:t>Category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  <w:vAlign w:val="center"/>
          </w:tcPr>
          <w:p w14:paraId="638F5B34" w14:textId="77777777" w:rsidR="00934E11" w:rsidRPr="005F484C" w:rsidRDefault="00934E11" w:rsidP="00CE4B1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484C">
              <w:rPr>
                <w:rFonts w:ascii="Arial" w:hAnsi="Arial" w:cs="Arial"/>
                <w:b/>
                <w:bCs/>
                <w:szCs w:val="24"/>
              </w:rPr>
              <w:t>Term End</w:t>
            </w: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DAABB13" w14:textId="77777777" w:rsidR="00934E11" w:rsidRPr="005F484C" w:rsidRDefault="00934E11" w:rsidP="00CE4B1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484C">
              <w:rPr>
                <w:rFonts w:ascii="Arial" w:hAnsi="Arial" w:cs="Arial"/>
                <w:b/>
                <w:bCs/>
                <w:szCs w:val="24"/>
              </w:rPr>
              <w:t>Responsibilities</w:t>
            </w:r>
          </w:p>
        </w:tc>
      </w:tr>
      <w:tr w:rsidR="00934E11" w:rsidRPr="00061F6B" w14:paraId="029E8D39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0E0642FD" w14:textId="179C8430" w:rsidR="00934E11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1448A20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Andrew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D73B987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Allmark</w:t>
            </w:r>
          </w:p>
        </w:tc>
        <w:tc>
          <w:tcPr>
            <w:tcW w:w="1418" w:type="dxa"/>
            <w:vAlign w:val="center"/>
          </w:tcPr>
          <w:p w14:paraId="3BA149F5" w14:textId="77777777" w:rsidR="00934E11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</w:t>
            </w:r>
          </w:p>
        </w:tc>
        <w:tc>
          <w:tcPr>
            <w:tcW w:w="1455" w:type="dxa"/>
            <w:gridSpan w:val="2"/>
            <w:vAlign w:val="center"/>
          </w:tcPr>
          <w:p w14:paraId="359F14A5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20/12/2024</w:t>
            </w:r>
          </w:p>
        </w:tc>
        <w:tc>
          <w:tcPr>
            <w:tcW w:w="3898" w:type="dxa"/>
            <w:vAlign w:val="center"/>
          </w:tcPr>
          <w:p w14:paraId="32E7D336" w14:textId="77777777" w:rsidR="00934E11" w:rsidRPr="00B300E2" w:rsidRDefault="00934E11" w:rsidP="00CE4B1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4E11" w:rsidRPr="00061F6B" w14:paraId="733FC626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179C6594" w14:textId="6A87EB58" w:rsidR="00934E11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5F19623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Hollie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019B67A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Campbell</w:t>
            </w:r>
          </w:p>
        </w:tc>
        <w:tc>
          <w:tcPr>
            <w:tcW w:w="1418" w:type="dxa"/>
            <w:vAlign w:val="center"/>
          </w:tcPr>
          <w:p w14:paraId="757A2029" w14:textId="77777777" w:rsidR="00934E11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</w:t>
            </w:r>
          </w:p>
        </w:tc>
        <w:tc>
          <w:tcPr>
            <w:tcW w:w="1455" w:type="dxa"/>
            <w:gridSpan w:val="2"/>
            <w:vAlign w:val="center"/>
          </w:tcPr>
          <w:p w14:paraId="6930CDCA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13/12/2024</w:t>
            </w:r>
          </w:p>
        </w:tc>
        <w:tc>
          <w:tcPr>
            <w:tcW w:w="3898" w:type="dxa"/>
            <w:vAlign w:val="center"/>
          </w:tcPr>
          <w:p w14:paraId="1053A078" w14:textId="77777777" w:rsidR="00934E11" w:rsidRPr="00B300E2" w:rsidRDefault="00934E11" w:rsidP="00CE4B1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4E11" w:rsidRPr="00061F6B" w14:paraId="315D4417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70A1A699" w14:textId="672ACAFC" w:rsidR="00934E11" w:rsidRDefault="00934E11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4813319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Helen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6B91EEC4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Glaze</w:t>
            </w:r>
          </w:p>
        </w:tc>
        <w:tc>
          <w:tcPr>
            <w:tcW w:w="1418" w:type="dxa"/>
            <w:vAlign w:val="center"/>
          </w:tcPr>
          <w:p w14:paraId="5881C73E" w14:textId="77777777" w:rsidR="00934E11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05C5810D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 w:rsidRPr="00B300E2">
              <w:rPr>
                <w:rFonts w:ascii="Arial" w:hAnsi="Arial" w:cs="Arial"/>
                <w:szCs w:val="24"/>
              </w:rPr>
              <w:t>05/11/2022</w:t>
            </w:r>
          </w:p>
        </w:tc>
        <w:tc>
          <w:tcPr>
            <w:tcW w:w="3898" w:type="dxa"/>
            <w:vAlign w:val="center"/>
          </w:tcPr>
          <w:p w14:paraId="04F475F1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Joint </w:t>
            </w:r>
            <w:r w:rsidRPr="00B300E2">
              <w:rPr>
                <w:rFonts w:ascii="Arial" w:hAnsi="Arial" w:cs="Arial"/>
                <w:b/>
                <w:szCs w:val="24"/>
              </w:rPr>
              <w:t>Vice Chair,</w:t>
            </w:r>
            <w:r w:rsidRPr="00B300E2">
              <w:rPr>
                <w:rFonts w:ascii="Arial" w:hAnsi="Arial" w:cs="Arial"/>
                <w:szCs w:val="24"/>
              </w:rPr>
              <w:t xml:space="preserve"> English, Equal Ops</w:t>
            </w:r>
          </w:p>
        </w:tc>
      </w:tr>
      <w:tr w:rsidR="00934E11" w:rsidRPr="00061F6B" w14:paraId="4C046D48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620A0045" w14:textId="7B5C7ADD" w:rsidR="00934E11" w:rsidRPr="00061F6B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4B92FB5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R</w:t>
            </w:r>
            <w:r w:rsidRPr="00061F6B">
              <w:rPr>
                <w:rFonts w:ascii="Arial" w:hAnsi="Arial" w:cs="Arial"/>
                <w:szCs w:val="24"/>
                <w:lang w:eastAsia="en-GB"/>
              </w:rPr>
              <w:t>ob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F680806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Hughes</w:t>
            </w:r>
          </w:p>
        </w:tc>
        <w:tc>
          <w:tcPr>
            <w:tcW w:w="1418" w:type="dxa"/>
            <w:vAlign w:val="center"/>
          </w:tcPr>
          <w:p w14:paraId="15089CC8" w14:textId="77777777" w:rsidR="00934E11" w:rsidRPr="00061F6B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06736CE4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10/10/2025</w:t>
            </w:r>
          </w:p>
        </w:tc>
        <w:tc>
          <w:tcPr>
            <w:tcW w:w="3898" w:type="dxa"/>
            <w:vAlign w:val="center"/>
          </w:tcPr>
          <w:p w14:paraId="15251E34" w14:textId="348FB205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Council</w:t>
            </w:r>
            <w:r w:rsidR="002C6DFA">
              <w:rPr>
                <w:rFonts w:ascii="Arial" w:hAnsi="Arial" w:cs="Arial"/>
                <w:szCs w:val="24"/>
              </w:rPr>
              <w:t>, RE</w:t>
            </w:r>
          </w:p>
        </w:tc>
      </w:tr>
      <w:tr w:rsidR="00CE66B3" w:rsidRPr="00061F6B" w14:paraId="567ADFBA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0B7DA345" w14:textId="77777777" w:rsidR="00CE66B3" w:rsidRPr="00061F6B" w:rsidRDefault="00CE66B3" w:rsidP="00B71D28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DED38B3" w14:textId="77777777" w:rsidR="00CE66B3" w:rsidRPr="00061F6B" w:rsidRDefault="00CE66B3" w:rsidP="00B71D28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Jeanette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40A5126E" w14:textId="16A6F06A" w:rsidR="00CE66B3" w:rsidRPr="00061F6B" w:rsidRDefault="00CE66B3" w:rsidP="00B71D28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Howe</w:t>
            </w:r>
          </w:p>
        </w:tc>
        <w:tc>
          <w:tcPr>
            <w:tcW w:w="1418" w:type="dxa"/>
            <w:vAlign w:val="center"/>
          </w:tcPr>
          <w:p w14:paraId="17C0D2EA" w14:textId="77777777" w:rsidR="00CE66B3" w:rsidRDefault="00CE66B3" w:rsidP="00B71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5B682363" w14:textId="0DD5F704" w:rsidR="00CE66B3" w:rsidRPr="00B300E2" w:rsidRDefault="001F6A78" w:rsidP="00B71D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16/12/2025</w:t>
            </w:r>
          </w:p>
        </w:tc>
        <w:tc>
          <w:tcPr>
            <w:tcW w:w="3898" w:type="dxa"/>
            <w:vAlign w:val="center"/>
          </w:tcPr>
          <w:p w14:paraId="452278A3" w14:textId="1D2EB406" w:rsidR="00CE66B3" w:rsidRPr="002C6DFA" w:rsidRDefault="002C6DFA" w:rsidP="00B71D28">
            <w:pPr>
              <w:rPr>
                <w:rFonts w:ascii="Arial" w:hAnsi="Arial" w:cs="Arial"/>
                <w:bCs/>
                <w:szCs w:val="24"/>
              </w:rPr>
            </w:pPr>
            <w:r w:rsidRPr="002C6DFA">
              <w:rPr>
                <w:rFonts w:ascii="Arial" w:hAnsi="Arial" w:cs="Arial"/>
                <w:bCs/>
                <w:szCs w:val="24"/>
              </w:rPr>
              <w:t>RE</w:t>
            </w:r>
          </w:p>
        </w:tc>
      </w:tr>
      <w:tr w:rsidR="00934E11" w:rsidRPr="000C3A45" w14:paraId="128ECCF8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60E14C6E" w14:textId="7D106719" w:rsidR="00934E11" w:rsidRPr="000C3A45" w:rsidRDefault="00BA47CB" w:rsidP="00CE4B1F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E3DF9AB" w14:textId="77777777" w:rsidR="00934E11" w:rsidRPr="000C3A45" w:rsidRDefault="00934E11" w:rsidP="00CE4B1F">
            <w:pPr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  <w:r w:rsidRPr="000C3A45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Keith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A9FE990" w14:textId="77777777" w:rsidR="00934E11" w:rsidRPr="000C3A45" w:rsidRDefault="00934E11" w:rsidP="00CE4B1F">
            <w:pPr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  <w:r w:rsidRPr="000C3A45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Ivens</w:t>
            </w:r>
          </w:p>
        </w:tc>
        <w:tc>
          <w:tcPr>
            <w:tcW w:w="1418" w:type="dxa"/>
            <w:vAlign w:val="center"/>
          </w:tcPr>
          <w:p w14:paraId="13D02E5A" w14:textId="77777777" w:rsidR="00934E11" w:rsidRPr="000C3A45" w:rsidRDefault="00934E11" w:rsidP="00CE4B1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0C3A45">
              <w:rPr>
                <w:rFonts w:ascii="Arial" w:hAnsi="Arial" w:cs="Arial"/>
                <w:color w:val="000000" w:themeColor="text1"/>
                <w:szCs w:val="24"/>
              </w:rPr>
              <w:t>Co-opted</w:t>
            </w:r>
          </w:p>
        </w:tc>
        <w:tc>
          <w:tcPr>
            <w:tcW w:w="1455" w:type="dxa"/>
            <w:gridSpan w:val="2"/>
            <w:vAlign w:val="center"/>
          </w:tcPr>
          <w:p w14:paraId="348F01E5" w14:textId="77777777" w:rsidR="00934E11" w:rsidRPr="000C3A45" w:rsidRDefault="00934E11" w:rsidP="00CE4B1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0C3A45">
              <w:rPr>
                <w:rFonts w:ascii="Arial" w:hAnsi="Arial" w:cs="Arial"/>
                <w:color w:val="000000" w:themeColor="text1"/>
                <w:szCs w:val="24"/>
              </w:rPr>
              <w:t>20/12/2024</w:t>
            </w:r>
          </w:p>
        </w:tc>
        <w:tc>
          <w:tcPr>
            <w:tcW w:w="3898" w:type="dxa"/>
            <w:vAlign w:val="center"/>
          </w:tcPr>
          <w:p w14:paraId="6D4887CE" w14:textId="77777777" w:rsidR="00934E11" w:rsidRPr="000C3A45" w:rsidRDefault="00934E11" w:rsidP="00CE4B1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0C3A45">
              <w:rPr>
                <w:rFonts w:ascii="Arial" w:hAnsi="Arial" w:cs="Arial"/>
                <w:color w:val="000000" w:themeColor="text1"/>
                <w:szCs w:val="24"/>
              </w:rPr>
              <w:t>H&amp;S</w:t>
            </w:r>
          </w:p>
        </w:tc>
      </w:tr>
      <w:tr w:rsidR="00934E11" w:rsidRPr="00061F6B" w14:paraId="50380016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0B5A0590" w14:textId="25E25FB5" w:rsidR="00934E11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7941306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Andrea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26AA7904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Killick</w:t>
            </w:r>
          </w:p>
        </w:tc>
        <w:tc>
          <w:tcPr>
            <w:tcW w:w="1418" w:type="dxa"/>
            <w:vAlign w:val="center"/>
          </w:tcPr>
          <w:p w14:paraId="74F14BE4" w14:textId="77777777" w:rsidR="00934E11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</w:t>
            </w:r>
          </w:p>
        </w:tc>
        <w:tc>
          <w:tcPr>
            <w:tcW w:w="1455" w:type="dxa"/>
            <w:gridSpan w:val="2"/>
            <w:vAlign w:val="center"/>
          </w:tcPr>
          <w:p w14:paraId="67F967EE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13/12/2024</w:t>
            </w:r>
          </w:p>
        </w:tc>
        <w:tc>
          <w:tcPr>
            <w:tcW w:w="3898" w:type="dxa"/>
            <w:vAlign w:val="center"/>
          </w:tcPr>
          <w:p w14:paraId="66150A46" w14:textId="77777777" w:rsidR="00934E11" w:rsidRPr="00B300E2" w:rsidRDefault="00934E11" w:rsidP="00CE4B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Council</w:t>
            </w:r>
          </w:p>
        </w:tc>
      </w:tr>
      <w:tr w:rsidR="00934E11" w:rsidRPr="00061F6B" w14:paraId="6F1336D9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0F6831F9" w14:textId="3C77BA7E" w:rsidR="00934E11" w:rsidRPr="00061F6B" w:rsidRDefault="00B723D6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B51D91A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Stephen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E028465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Miller</w:t>
            </w:r>
          </w:p>
        </w:tc>
        <w:tc>
          <w:tcPr>
            <w:tcW w:w="1418" w:type="dxa"/>
            <w:vAlign w:val="center"/>
          </w:tcPr>
          <w:p w14:paraId="419E219C" w14:textId="77777777" w:rsidR="00934E11" w:rsidRPr="00061F6B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6A7C2E84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13/01/2024</w:t>
            </w:r>
          </w:p>
        </w:tc>
        <w:tc>
          <w:tcPr>
            <w:tcW w:w="3898" w:type="dxa"/>
            <w:vAlign w:val="center"/>
          </w:tcPr>
          <w:p w14:paraId="39117DC8" w14:textId="174BBE96" w:rsidR="00934E11" w:rsidRPr="00B300E2" w:rsidRDefault="00003745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Curriculum Chair</w:t>
            </w:r>
            <w:r w:rsidR="00DD2809">
              <w:rPr>
                <w:rFonts w:ascii="Arial" w:hAnsi="Arial" w:cs="Arial"/>
                <w:szCs w:val="24"/>
              </w:rPr>
              <w:t xml:space="preserve">, </w:t>
            </w:r>
            <w:r w:rsidR="00934E11" w:rsidRPr="00B300E2">
              <w:rPr>
                <w:rFonts w:ascii="Arial" w:hAnsi="Arial" w:cs="Arial"/>
                <w:szCs w:val="24"/>
              </w:rPr>
              <w:t>Website</w:t>
            </w:r>
          </w:p>
        </w:tc>
      </w:tr>
      <w:tr w:rsidR="00934E11" w:rsidRPr="00061F6B" w14:paraId="4E945EAA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4F2C10D3" w14:textId="787E5A1F" w:rsidR="00934E11" w:rsidRPr="00061F6B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88E615E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Katie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93A3083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Prescott</w:t>
            </w:r>
          </w:p>
        </w:tc>
        <w:tc>
          <w:tcPr>
            <w:tcW w:w="1418" w:type="dxa"/>
            <w:vAlign w:val="center"/>
          </w:tcPr>
          <w:p w14:paraId="0863D182" w14:textId="77777777" w:rsidR="00934E11" w:rsidRPr="00061F6B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Head</w:t>
            </w:r>
          </w:p>
        </w:tc>
        <w:tc>
          <w:tcPr>
            <w:tcW w:w="1455" w:type="dxa"/>
            <w:gridSpan w:val="2"/>
            <w:vAlign w:val="center"/>
          </w:tcPr>
          <w:p w14:paraId="78691960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 w:rsidRPr="00B300E2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3898" w:type="dxa"/>
            <w:vAlign w:val="center"/>
          </w:tcPr>
          <w:p w14:paraId="72FF7E12" w14:textId="77777777" w:rsidR="00934E11" w:rsidRPr="00B300E2" w:rsidRDefault="00934E11" w:rsidP="00CE4B1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4E11" w:rsidRPr="00061F6B" w14:paraId="5C2665E8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2D008FC7" w14:textId="22546062" w:rsidR="00934E11" w:rsidRPr="00061F6B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9988DFA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Nayland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C8B6AA4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Southorn</w:t>
            </w:r>
          </w:p>
        </w:tc>
        <w:tc>
          <w:tcPr>
            <w:tcW w:w="1418" w:type="dxa"/>
            <w:vAlign w:val="center"/>
          </w:tcPr>
          <w:p w14:paraId="4B86DF9B" w14:textId="77777777" w:rsidR="00934E11" w:rsidRPr="00061F6B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103D28D5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 w:rsidRPr="00B300E2">
              <w:rPr>
                <w:rFonts w:ascii="Arial" w:hAnsi="Arial" w:cs="Arial"/>
                <w:szCs w:val="24"/>
              </w:rPr>
              <w:t>09/06/2023</w:t>
            </w:r>
          </w:p>
        </w:tc>
        <w:tc>
          <w:tcPr>
            <w:tcW w:w="3898" w:type="dxa"/>
            <w:vAlign w:val="center"/>
          </w:tcPr>
          <w:p w14:paraId="15543FF5" w14:textId="6CAB23F6" w:rsidR="00934E11" w:rsidRPr="00B300E2" w:rsidRDefault="00934E11" w:rsidP="00CE4B1F">
            <w:pPr>
              <w:rPr>
                <w:rFonts w:ascii="Arial" w:hAnsi="Arial" w:cs="Arial"/>
                <w:b/>
                <w:szCs w:val="24"/>
              </w:rPr>
            </w:pPr>
            <w:r w:rsidRPr="00B300E2">
              <w:rPr>
                <w:rFonts w:ascii="Arial" w:hAnsi="Arial" w:cs="Arial"/>
                <w:b/>
                <w:szCs w:val="24"/>
              </w:rPr>
              <w:t>Chair</w:t>
            </w:r>
            <w:r w:rsidR="00003745">
              <w:rPr>
                <w:rFonts w:ascii="Arial" w:hAnsi="Arial" w:cs="Arial"/>
                <w:b/>
                <w:szCs w:val="24"/>
              </w:rPr>
              <w:t xml:space="preserve">, </w:t>
            </w:r>
            <w:r w:rsidR="00003745" w:rsidRPr="00B300E2">
              <w:rPr>
                <w:rFonts w:ascii="Arial" w:hAnsi="Arial" w:cs="Arial"/>
                <w:szCs w:val="24"/>
              </w:rPr>
              <w:t>Safeguarding</w:t>
            </w:r>
          </w:p>
        </w:tc>
      </w:tr>
      <w:tr w:rsidR="00934E11" w:rsidRPr="00061F6B" w14:paraId="4173B26D" w14:textId="77777777" w:rsidTr="00AB5533">
        <w:trPr>
          <w:gridAfter w:val="1"/>
          <w:wAfter w:w="18" w:type="dxa"/>
          <w:trHeight w:val="300"/>
          <w:jc w:val="center"/>
        </w:trPr>
        <w:tc>
          <w:tcPr>
            <w:tcW w:w="1164" w:type="dxa"/>
            <w:vAlign w:val="center"/>
          </w:tcPr>
          <w:p w14:paraId="48204F32" w14:textId="1A0252AA" w:rsidR="00934E11" w:rsidRPr="00061F6B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A8B09CF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Susanne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03F91A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Wearden</w:t>
            </w:r>
          </w:p>
        </w:tc>
        <w:tc>
          <w:tcPr>
            <w:tcW w:w="1418" w:type="dxa"/>
            <w:vAlign w:val="center"/>
          </w:tcPr>
          <w:p w14:paraId="2A784F69" w14:textId="77777777" w:rsidR="00934E11" w:rsidRPr="00061F6B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</w:t>
            </w:r>
          </w:p>
        </w:tc>
        <w:tc>
          <w:tcPr>
            <w:tcW w:w="1455" w:type="dxa"/>
            <w:gridSpan w:val="2"/>
            <w:vAlign w:val="center"/>
          </w:tcPr>
          <w:p w14:paraId="648B3760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 w:rsidRPr="00F463C2">
              <w:rPr>
                <w:rFonts w:ascii="Arial" w:hAnsi="Arial" w:cs="Arial"/>
                <w:szCs w:val="24"/>
              </w:rPr>
              <w:t>14/07/2025</w:t>
            </w:r>
          </w:p>
        </w:tc>
        <w:tc>
          <w:tcPr>
            <w:tcW w:w="3898" w:type="dxa"/>
            <w:vAlign w:val="center"/>
          </w:tcPr>
          <w:p w14:paraId="4BD83B9C" w14:textId="0CDB45FF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</w:p>
        </w:tc>
      </w:tr>
      <w:tr w:rsidR="00934E11" w:rsidRPr="00061F6B" w14:paraId="0A85E401" w14:textId="77777777" w:rsidTr="00AB5533">
        <w:trPr>
          <w:gridAfter w:val="1"/>
          <w:wAfter w:w="18" w:type="dxa"/>
          <w:trHeight w:val="255"/>
          <w:jc w:val="center"/>
        </w:trPr>
        <w:tc>
          <w:tcPr>
            <w:tcW w:w="1164" w:type="dxa"/>
            <w:vAlign w:val="center"/>
          </w:tcPr>
          <w:p w14:paraId="0E90E8E0" w14:textId="764304D5" w:rsidR="00934E11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84294B7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Clare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5D502B49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Willan</w:t>
            </w:r>
          </w:p>
        </w:tc>
        <w:tc>
          <w:tcPr>
            <w:tcW w:w="1418" w:type="dxa"/>
            <w:vAlign w:val="center"/>
          </w:tcPr>
          <w:p w14:paraId="6799848E" w14:textId="77777777" w:rsidR="00934E11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077F3127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03/11/2025</w:t>
            </w:r>
          </w:p>
        </w:tc>
        <w:tc>
          <w:tcPr>
            <w:tcW w:w="3898" w:type="dxa"/>
            <w:vAlign w:val="center"/>
          </w:tcPr>
          <w:p w14:paraId="358D586B" w14:textId="77777777" w:rsidR="00934E11" w:rsidRPr="00B300E2" w:rsidRDefault="00934E11" w:rsidP="00CE4B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Council</w:t>
            </w:r>
          </w:p>
        </w:tc>
      </w:tr>
      <w:tr w:rsidR="00934E11" w:rsidRPr="00061F6B" w14:paraId="65732715" w14:textId="77777777" w:rsidTr="00AB5533">
        <w:trPr>
          <w:gridAfter w:val="1"/>
          <w:wAfter w:w="18" w:type="dxa"/>
          <w:trHeight w:val="300"/>
          <w:jc w:val="center"/>
        </w:trPr>
        <w:tc>
          <w:tcPr>
            <w:tcW w:w="1164" w:type="dxa"/>
            <w:vAlign w:val="center"/>
          </w:tcPr>
          <w:p w14:paraId="4D88B9C1" w14:textId="662A0D09" w:rsidR="00934E11" w:rsidRPr="00061F6B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14AEE38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Susan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2A18A4D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Willan</w:t>
            </w:r>
          </w:p>
        </w:tc>
        <w:tc>
          <w:tcPr>
            <w:tcW w:w="1418" w:type="dxa"/>
            <w:vAlign w:val="center"/>
          </w:tcPr>
          <w:p w14:paraId="0A43690B" w14:textId="77777777" w:rsidR="00934E11" w:rsidRPr="00061F6B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57217FE6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14/10/2025</w:t>
            </w:r>
          </w:p>
        </w:tc>
        <w:tc>
          <w:tcPr>
            <w:tcW w:w="3898" w:type="dxa"/>
            <w:vAlign w:val="center"/>
          </w:tcPr>
          <w:p w14:paraId="3B346E2A" w14:textId="3A3F1A86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 w:rsidRPr="00B300E2">
              <w:rPr>
                <w:rFonts w:ascii="Arial" w:hAnsi="Arial" w:cs="Arial"/>
                <w:szCs w:val="24"/>
              </w:rPr>
              <w:t>SEND, PP, Maths, LAC</w:t>
            </w:r>
            <w:r w:rsidR="00AB5533">
              <w:rPr>
                <w:rFonts w:ascii="Arial" w:hAnsi="Arial" w:cs="Arial"/>
                <w:szCs w:val="24"/>
              </w:rPr>
              <w:t>, Wellbeing</w:t>
            </w:r>
          </w:p>
        </w:tc>
      </w:tr>
      <w:tr w:rsidR="00934E11" w:rsidRPr="00061F6B" w14:paraId="290A3128" w14:textId="77777777" w:rsidTr="00AB5533">
        <w:trPr>
          <w:gridAfter w:val="1"/>
          <w:wAfter w:w="18" w:type="dxa"/>
          <w:trHeight w:val="300"/>
          <w:jc w:val="center"/>
        </w:trPr>
        <w:tc>
          <w:tcPr>
            <w:tcW w:w="1164" w:type="dxa"/>
            <w:vAlign w:val="center"/>
          </w:tcPr>
          <w:p w14:paraId="0DAF4B11" w14:textId="041D552C" w:rsidR="00934E11" w:rsidRPr="00061F6B" w:rsidRDefault="00BA47CB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8DF7703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Jon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FE56B88" w14:textId="77777777" w:rsidR="00934E11" w:rsidRPr="00061F6B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 w:rsidRPr="00061F6B">
              <w:rPr>
                <w:rFonts w:ascii="Arial" w:hAnsi="Arial" w:cs="Arial"/>
                <w:szCs w:val="24"/>
                <w:lang w:eastAsia="en-GB"/>
              </w:rPr>
              <w:t>Williams</w:t>
            </w:r>
          </w:p>
        </w:tc>
        <w:tc>
          <w:tcPr>
            <w:tcW w:w="1418" w:type="dxa"/>
            <w:vAlign w:val="center"/>
          </w:tcPr>
          <w:p w14:paraId="2F5B1826" w14:textId="77777777" w:rsidR="00934E11" w:rsidRPr="00061F6B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Foundation</w:t>
            </w:r>
          </w:p>
        </w:tc>
        <w:tc>
          <w:tcPr>
            <w:tcW w:w="1455" w:type="dxa"/>
            <w:gridSpan w:val="2"/>
            <w:vAlign w:val="center"/>
          </w:tcPr>
          <w:p w14:paraId="54BA382E" w14:textId="77777777" w:rsidR="00934E11" w:rsidRPr="00911CCA" w:rsidRDefault="00934E11" w:rsidP="00CE4B1F">
            <w:pPr>
              <w:rPr>
                <w:rFonts w:ascii="Arial" w:hAnsi="Arial" w:cs="Arial"/>
                <w:color w:val="FF0000"/>
                <w:szCs w:val="24"/>
              </w:rPr>
            </w:pPr>
            <w:r w:rsidRPr="00166577">
              <w:rPr>
                <w:rFonts w:ascii="Arial" w:hAnsi="Arial" w:cs="Arial"/>
                <w:szCs w:val="24"/>
              </w:rPr>
              <w:t>22/01/2026</w:t>
            </w:r>
          </w:p>
        </w:tc>
        <w:tc>
          <w:tcPr>
            <w:tcW w:w="3898" w:type="dxa"/>
            <w:vAlign w:val="center"/>
          </w:tcPr>
          <w:p w14:paraId="070A1667" w14:textId="44FA6B0A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Joint </w:t>
            </w:r>
            <w:r w:rsidRPr="00B300E2">
              <w:rPr>
                <w:rFonts w:ascii="Arial" w:hAnsi="Arial" w:cs="Arial"/>
                <w:b/>
                <w:szCs w:val="24"/>
              </w:rPr>
              <w:t>Vice Chair</w:t>
            </w:r>
            <w:r w:rsidR="00DD2809">
              <w:rPr>
                <w:rFonts w:ascii="Arial" w:hAnsi="Arial" w:cs="Arial"/>
                <w:b/>
                <w:szCs w:val="24"/>
              </w:rPr>
              <w:t xml:space="preserve">, </w:t>
            </w:r>
            <w:r w:rsidR="00DD2809" w:rsidRPr="00DD2809">
              <w:rPr>
                <w:rFonts w:ascii="Arial" w:hAnsi="Arial" w:cs="Arial"/>
                <w:bCs/>
                <w:szCs w:val="24"/>
              </w:rPr>
              <w:t>Resources Chair</w:t>
            </w:r>
          </w:p>
        </w:tc>
      </w:tr>
      <w:tr w:rsidR="00934E11" w:rsidRPr="00061F6B" w14:paraId="5A4BDBBA" w14:textId="77777777" w:rsidTr="00AB5533">
        <w:trPr>
          <w:trHeight w:val="300"/>
          <w:jc w:val="center"/>
        </w:trPr>
        <w:tc>
          <w:tcPr>
            <w:tcW w:w="1164" w:type="dxa"/>
            <w:vAlign w:val="center"/>
          </w:tcPr>
          <w:p w14:paraId="070C86CE" w14:textId="77777777" w:rsidR="00934E11" w:rsidRDefault="00934E11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831" w:type="dxa"/>
            <w:gridSpan w:val="4"/>
            <w:shd w:val="clear" w:color="auto" w:fill="auto"/>
            <w:noWrap/>
            <w:vAlign w:val="center"/>
          </w:tcPr>
          <w:p w14:paraId="76B53DB6" w14:textId="3E0E298F" w:rsidR="00934E11" w:rsidRDefault="0096116D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1</w:t>
            </w:r>
            <w:r w:rsidR="00934E11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Ex-offic</w:t>
            </w:r>
            <w:r w:rsidR="00646C29">
              <w:rPr>
                <w:rFonts w:ascii="Arial" w:hAnsi="Arial" w:cs="Arial"/>
                <w:szCs w:val="24"/>
                <w:lang w:eastAsia="en-GB"/>
              </w:rPr>
              <w:t>i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o </w:t>
            </w:r>
            <w:r w:rsidR="00934E11">
              <w:rPr>
                <w:rFonts w:ascii="Arial" w:hAnsi="Arial" w:cs="Arial"/>
                <w:szCs w:val="24"/>
                <w:lang w:eastAsia="en-GB"/>
              </w:rPr>
              <w:t>Foundation vacanc</w:t>
            </w:r>
            <w:r w:rsidR="00646C29">
              <w:rPr>
                <w:rFonts w:ascii="Arial" w:hAnsi="Arial" w:cs="Arial"/>
                <w:szCs w:val="24"/>
                <w:lang w:eastAsia="en-GB"/>
              </w:rPr>
              <w:t>y</w:t>
            </w:r>
          </w:p>
          <w:p w14:paraId="069C33F4" w14:textId="23D5042E" w:rsidR="00646C29" w:rsidRDefault="00646C29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1 Parent vacancy</w:t>
            </w:r>
          </w:p>
        </w:tc>
        <w:tc>
          <w:tcPr>
            <w:tcW w:w="5365" w:type="dxa"/>
            <w:gridSpan w:val="3"/>
            <w:vAlign w:val="center"/>
          </w:tcPr>
          <w:p w14:paraId="3181C413" w14:textId="77777777" w:rsidR="00934E11" w:rsidRDefault="00934E11" w:rsidP="00CE4B1F">
            <w:pPr>
              <w:rPr>
                <w:rFonts w:ascii="Arial" w:hAnsi="Arial" w:cs="Arial"/>
                <w:b/>
                <w:szCs w:val="24"/>
              </w:rPr>
            </w:pPr>
            <w:r w:rsidRPr="00B300E2">
              <w:rPr>
                <w:rFonts w:ascii="Arial" w:hAnsi="Arial" w:cs="Arial"/>
                <w:szCs w:val="24"/>
              </w:rPr>
              <w:t>PE, EYFS</w:t>
            </w:r>
            <w:r>
              <w:rPr>
                <w:rFonts w:ascii="Arial" w:hAnsi="Arial" w:cs="Arial"/>
                <w:szCs w:val="24"/>
              </w:rPr>
              <w:t xml:space="preserve"> and Marketing</w:t>
            </w:r>
          </w:p>
        </w:tc>
      </w:tr>
      <w:tr w:rsidR="00934E11" w:rsidRPr="00061F6B" w14:paraId="501A3020" w14:textId="77777777" w:rsidTr="00AB5533">
        <w:trPr>
          <w:trHeight w:val="300"/>
          <w:jc w:val="center"/>
        </w:trPr>
        <w:tc>
          <w:tcPr>
            <w:tcW w:w="10360" w:type="dxa"/>
            <w:gridSpan w:val="8"/>
            <w:vAlign w:val="center"/>
          </w:tcPr>
          <w:p w14:paraId="2B394BB5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In Attendance</w:t>
            </w:r>
          </w:p>
        </w:tc>
      </w:tr>
      <w:tr w:rsidR="00934E11" w:rsidRPr="00061F6B" w14:paraId="337FAFA8" w14:textId="77777777" w:rsidTr="00AB5533">
        <w:trPr>
          <w:trHeight w:val="300"/>
          <w:jc w:val="center"/>
        </w:trPr>
        <w:tc>
          <w:tcPr>
            <w:tcW w:w="1164" w:type="dxa"/>
            <w:vAlign w:val="center"/>
          </w:tcPr>
          <w:p w14:paraId="17B51F82" w14:textId="77777777" w:rsidR="00934E11" w:rsidRDefault="00934E11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9196" w:type="dxa"/>
            <w:gridSpan w:val="7"/>
            <w:shd w:val="clear" w:color="auto" w:fill="auto"/>
            <w:noWrap/>
            <w:vAlign w:val="center"/>
          </w:tcPr>
          <w:p w14:paraId="1A867693" w14:textId="77777777" w:rsidR="00934E11" w:rsidRPr="00B300E2" w:rsidRDefault="00934E11" w:rsidP="00CE4B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Nicola Stewart, Clerk to Governors</w:t>
            </w:r>
          </w:p>
        </w:tc>
      </w:tr>
      <w:tr w:rsidR="00934E11" w:rsidRPr="00061F6B" w14:paraId="7F2D3DA2" w14:textId="77777777" w:rsidTr="00AB5533">
        <w:trPr>
          <w:trHeight w:val="300"/>
          <w:jc w:val="center"/>
        </w:trPr>
        <w:tc>
          <w:tcPr>
            <w:tcW w:w="1164" w:type="dxa"/>
            <w:vAlign w:val="center"/>
          </w:tcPr>
          <w:p w14:paraId="44829A18" w14:textId="77777777" w:rsidR="00934E11" w:rsidRDefault="00934E11" w:rsidP="00CE4B1F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sym w:font="Wingdings" w:char="F0FC"/>
            </w:r>
          </w:p>
        </w:tc>
        <w:tc>
          <w:tcPr>
            <w:tcW w:w="9196" w:type="dxa"/>
            <w:gridSpan w:val="7"/>
            <w:shd w:val="clear" w:color="auto" w:fill="auto"/>
            <w:noWrap/>
            <w:vAlign w:val="center"/>
          </w:tcPr>
          <w:p w14:paraId="615E714B" w14:textId="77777777" w:rsidR="00934E11" w:rsidRDefault="00934E11" w:rsidP="00CE4B1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Bev Arrowsmith, Deputy Headteacher</w:t>
            </w:r>
          </w:p>
        </w:tc>
      </w:tr>
    </w:tbl>
    <w:p w14:paraId="591215A0" w14:textId="77777777" w:rsidR="00934E11" w:rsidRPr="009E606A" w:rsidRDefault="00934E11" w:rsidP="006768B5">
      <w:pPr>
        <w:ind w:left="426" w:hanging="426"/>
        <w:rPr>
          <w:rFonts w:ascii="Arial" w:hAnsi="Arial" w:cs="Arial"/>
          <w:szCs w:val="24"/>
          <w:u w:val="single"/>
          <w:lang w:eastAsia="en-GB"/>
        </w:rPr>
      </w:pPr>
    </w:p>
    <w:p w14:paraId="6DBDB9A5" w14:textId="2BD323CB" w:rsidR="009E606A" w:rsidRDefault="009E606A" w:rsidP="006768B5">
      <w:pPr>
        <w:ind w:left="426" w:hanging="426"/>
        <w:rPr>
          <w:rFonts w:ascii="Arial" w:hAnsi="Arial" w:cs="Arial"/>
          <w:b/>
          <w:i/>
          <w:szCs w:val="24"/>
          <w:lang w:eastAsia="en-GB"/>
        </w:rPr>
      </w:pPr>
      <w:r w:rsidRPr="006F11F6">
        <w:rPr>
          <w:rFonts w:ascii="Arial" w:hAnsi="Arial" w:cs="Arial"/>
          <w:b/>
          <w:i/>
          <w:szCs w:val="24"/>
          <w:lang w:eastAsia="en-GB"/>
        </w:rPr>
        <w:t>The meeting open</w:t>
      </w:r>
      <w:r w:rsidR="00934E11">
        <w:rPr>
          <w:rFonts w:ascii="Arial" w:hAnsi="Arial" w:cs="Arial"/>
          <w:b/>
          <w:i/>
          <w:szCs w:val="24"/>
          <w:lang w:eastAsia="en-GB"/>
        </w:rPr>
        <w:t>ed</w:t>
      </w:r>
      <w:r w:rsidRPr="006F11F6">
        <w:rPr>
          <w:rFonts w:ascii="Arial" w:hAnsi="Arial" w:cs="Arial"/>
          <w:b/>
          <w:i/>
          <w:szCs w:val="24"/>
          <w:lang w:eastAsia="en-GB"/>
        </w:rPr>
        <w:t xml:space="preserve"> with </w:t>
      </w:r>
      <w:r w:rsidR="00941E20">
        <w:rPr>
          <w:rFonts w:ascii="Arial" w:hAnsi="Arial" w:cs="Arial"/>
          <w:b/>
          <w:i/>
          <w:szCs w:val="24"/>
          <w:lang w:eastAsia="en-GB"/>
        </w:rPr>
        <w:t>the Governors</w:t>
      </w:r>
      <w:r w:rsidRPr="006F11F6">
        <w:rPr>
          <w:rFonts w:ascii="Arial" w:hAnsi="Arial" w:cs="Arial"/>
          <w:b/>
          <w:i/>
          <w:szCs w:val="24"/>
          <w:lang w:eastAsia="en-GB"/>
        </w:rPr>
        <w:t xml:space="preserve"> prayer</w:t>
      </w:r>
      <w:r w:rsidR="00934E11">
        <w:rPr>
          <w:rFonts w:ascii="Arial" w:hAnsi="Arial" w:cs="Arial"/>
          <w:b/>
          <w:i/>
          <w:szCs w:val="24"/>
          <w:lang w:eastAsia="en-GB"/>
        </w:rPr>
        <w:t xml:space="preserve"> at </w:t>
      </w:r>
      <w:r w:rsidR="00B723D6">
        <w:rPr>
          <w:rFonts w:ascii="Arial" w:hAnsi="Arial" w:cs="Arial"/>
          <w:b/>
          <w:i/>
          <w:szCs w:val="24"/>
          <w:lang w:eastAsia="en-GB"/>
        </w:rPr>
        <w:t>6.30pm</w:t>
      </w:r>
      <w:r w:rsidR="00572017">
        <w:rPr>
          <w:rFonts w:ascii="Arial" w:hAnsi="Arial" w:cs="Arial"/>
          <w:b/>
          <w:i/>
          <w:szCs w:val="24"/>
          <w:lang w:eastAsia="en-GB"/>
        </w:rPr>
        <w:t>.</w:t>
      </w:r>
    </w:p>
    <w:p w14:paraId="48ECD648" w14:textId="77777777" w:rsidR="00EF092B" w:rsidRDefault="00EF092B" w:rsidP="00EF092B">
      <w:pPr>
        <w:rPr>
          <w:rFonts w:ascii="Arial" w:hAnsi="Arial" w:cs="Arial"/>
          <w:shd w:val="clear" w:color="auto" w:fill="FFFFFF"/>
        </w:rPr>
      </w:pPr>
    </w:p>
    <w:p w14:paraId="5313BA04" w14:textId="77777777" w:rsidR="00D01198" w:rsidRPr="004F40CF" w:rsidRDefault="00D01198" w:rsidP="00222AF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4F40CF">
        <w:rPr>
          <w:rFonts w:ascii="Arial" w:hAnsi="Arial" w:cs="Arial"/>
          <w:b/>
          <w:snapToGrid/>
          <w:color w:val="000000"/>
          <w:szCs w:val="24"/>
          <w:lang w:eastAsia="en-GB"/>
        </w:rPr>
        <w:t>WELCOME &amp; APOLOGIES</w:t>
      </w:r>
    </w:p>
    <w:p w14:paraId="5169BE91" w14:textId="0BDD8D52" w:rsidR="00B723D6" w:rsidRDefault="00B723D6" w:rsidP="003521A5">
      <w:pPr>
        <w:ind w:left="426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The clerk was thanked for her support </w:t>
      </w:r>
      <w:r w:rsidR="000D4B31">
        <w:rPr>
          <w:rFonts w:ascii="Arial" w:hAnsi="Arial" w:cs="Arial"/>
          <w:szCs w:val="24"/>
          <w:lang w:eastAsia="en-GB"/>
        </w:rPr>
        <w:t xml:space="preserve">which had been appreciated over the last </w:t>
      </w:r>
      <w:r w:rsidR="00941E20">
        <w:rPr>
          <w:rFonts w:ascii="Arial" w:hAnsi="Arial" w:cs="Arial"/>
          <w:szCs w:val="24"/>
          <w:lang w:eastAsia="en-GB"/>
        </w:rPr>
        <w:t>six</w:t>
      </w:r>
      <w:r w:rsidR="000D4B31">
        <w:rPr>
          <w:rFonts w:ascii="Arial" w:hAnsi="Arial" w:cs="Arial"/>
          <w:szCs w:val="24"/>
          <w:lang w:eastAsia="en-GB"/>
        </w:rPr>
        <w:t xml:space="preserve"> years</w:t>
      </w:r>
      <w:r w:rsidR="00941E20">
        <w:rPr>
          <w:rFonts w:ascii="Arial" w:hAnsi="Arial" w:cs="Arial"/>
          <w:szCs w:val="24"/>
          <w:lang w:eastAsia="en-GB"/>
        </w:rPr>
        <w:t>,</w:t>
      </w:r>
      <w:r w:rsidR="000D4B31">
        <w:rPr>
          <w:rFonts w:ascii="Arial" w:hAnsi="Arial" w:cs="Arial"/>
          <w:szCs w:val="24"/>
          <w:lang w:eastAsia="en-GB"/>
        </w:rPr>
        <w:t xml:space="preserve"> she would be sorely missed as she was leaving Edsential and </w:t>
      </w:r>
      <w:r w:rsidR="003521A5">
        <w:rPr>
          <w:rFonts w:ascii="Arial" w:hAnsi="Arial" w:cs="Arial"/>
          <w:szCs w:val="24"/>
          <w:lang w:eastAsia="en-GB"/>
        </w:rPr>
        <w:t xml:space="preserve">would </w:t>
      </w:r>
      <w:r w:rsidR="000D4B31">
        <w:rPr>
          <w:rFonts w:ascii="Arial" w:hAnsi="Arial" w:cs="Arial"/>
          <w:szCs w:val="24"/>
          <w:lang w:eastAsia="en-GB"/>
        </w:rPr>
        <w:t>no longer clerk for Eccleston.</w:t>
      </w:r>
      <w:r w:rsidR="003521A5">
        <w:rPr>
          <w:rFonts w:ascii="Arial" w:hAnsi="Arial" w:cs="Arial"/>
          <w:szCs w:val="24"/>
          <w:lang w:eastAsia="en-GB"/>
        </w:rPr>
        <w:t xml:space="preserve"> The clerk thanked Governors for their kind gift which was appreciated.</w:t>
      </w:r>
    </w:p>
    <w:p w14:paraId="78C530D1" w14:textId="77777777" w:rsidR="000D4B31" w:rsidRDefault="000D4B31" w:rsidP="006768B5">
      <w:pPr>
        <w:ind w:left="426"/>
        <w:jc w:val="both"/>
        <w:rPr>
          <w:rFonts w:ascii="Arial" w:hAnsi="Arial" w:cs="Arial"/>
          <w:szCs w:val="24"/>
          <w:lang w:eastAsia="en-GB"/>
        </w:rPr>
      </w:pPr>
    </w:p>
    <w:p w14:paraId="059F5FA8" w14:textId="583A58B3" w:rsidR="001145DC" w:rsidRDefault="00BA47CB" w:rsidP="006768B5">
      <w:pPr>
        <w:ind w:left="426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Apologies were received and accepted from Helen Glaze.</w:t>
      </w:r>
    </w:p>
    <w:p w14:paraId="2873C9C6" w14:textId="77777777" w:rsidR="00BA47CB" w:rsidRPr="004F40CF" w:rsidRDefault="00BA47CB" w:rsidP="006768B5">
      <w:pPr>
        <w:ind w:left="426"/>
        <w:jc w:val="both"/>
        <w:rPr>
          <w:rFonts w:ascii="Arial" w:hAnsi="Arial" w:cs="Arial"/>
          <w:szCs w:val="24"/>
          <w:lang w:eastAsia="en-GB"/>
        </w:rPr>
      </w:pPr>
    </w:p>
    <w:p w14:paraId="7D32CF0F" w14:textId="77777777" w:rsidR="00D01198" w:rsidRPr="004F40CF" w:rsidRDefault="00D01198" w:rsidP="00222AF6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4F40CF">
        <w:rPr>
          <w:rFonts w:ascii="Arial" w:hAnsi="Arial" w:cs="Arial"/>
          <w:b/>
          <w:snapToGrid/>
          <w:color w:val="000000"/>
          <w:szCs w:val="24"/>
          <w:lang w:eastAsia="en-GB"/>
        </w:rPr>
        <w:t>DECLARATION OF PECUNIARY INTEREST</w:t>
      </w:r>
    </w:p>
    <w:p w14:paraId="75BA14F4" w14:textId="77777777" w:rsidR="005B7973" w:rsidRPr="00964073" w:rsidRDefault="005B7973" w:rsidP="00964073">
      <w:pPr>
        <w:pStyle w:val="ListParagraph"/>
        <w:numPr>
          <w:ilvl w:val="0"/>
          <w:numId w:val="43"/>
        </w:numPr>
        <w:ind w:left="786"/>
        <w:rPr>
          <w:rFonts w:ascii="Arial" w:hAnsi="Arial" w:cs="Arial"/>
          <w:szCs w:val="24"/>
        </w:rPr>
      </w:pPr>
      <w:r w:rsidRPr="00964073">
        <w:rPr>
          <w:rFonts w:ascii="Arial" w:hAnsi="Arial" w:cs="Arial"/>
          <w:szCs w:val="24"/>
        </w:rPr>
        <w:t>Andrew Allmark declared that he was employed by Edsential as Facilities Manager.</w:t>
      </w:r>
    </w:p>
    <w:p w14:paraId="11472CD8" w14:textId="77777777" w:rsidR="005B7973" w:rsidRPr="00964073" w:rsidRDefault="005B7973" w:rsidP="00964073">
      <w:pPr>
        <w:pStyle w:val="ListParagraph"/>
        <w:numPr>
          <w:ilvl w:val="0"/>
          <w:numId w:val="43"/>
        </w:numPr>
        <w:ind w:left="786"/>
        <w:rPr>
          <w:rFonts w:ascii="Arial" w:hAnsi="Arial" w:cs="Arial"/>
          <w:szCs w:val="24"/>
        </w:rPr>
      </w:pPr>
      <w:r w:rsidRPr="00964073">
        <w:rPr>
          <w:rFonts w:ascii="Arial" w:hAnsi="Arial" w:cs="Arial"/>
          <w:szCs w:val="24"/>
        </w:rPr>
        <w:t>Susan Willan and Clare Willan declared they were related.</w:t>
      </w:r>
    </w:p>
    <w:p w14:paraId="1E5F2CF7" w14:textId="77777777" w:rsidR="005B7973" w:rsidRPr="00964073" w:rsidRDefault="005B7973" w:rsidP="00964073">
      <w:pPr>
        <w:pStyle w:val="ListParagraph"/>
        <w:numPr>
          <w:ilvl w:val="0"/>
          <w:numId w:val="43"/>
        </w:numPr>
        <w:ind w:left="786"/>
        <w:rPr>
          <w:rFonts w:ascii="Arial" w:hAnsi="Arial" w:cs="Arial"/>
          <w:szCs w:val="28"/>
          <w:lang w:eastAsia="en-GB"/>
        </w:rPr>
      </w:pPr>
      <w:r w:rsidRPr="00964073">
        <w:rPr>
          <w:rFonts w:ascii="Arial" w:hAnsi="Arial" w:cs="Arial"/>
          <w:szCs w:val="28"/>
          <w:lang w:eastAsia="en-GB"/>
        </w:rPr>
        <w:t>Katie Prescot declared that her husband was on occasion contracted to complete repairs to the building, she carried out occasional work for Literacy Counts and ECM. She was also a Governor at Woodlands Primary School.</w:t>
      </w:r>
    </w:p>
    <w:p w14:paraId="4DDFC5C9" w14:textId="77777777" w:rsidR="005B7973" w:rsidRPr="00964073" w:rsidRDefault="005B7973" w:rsidP="00964073">
      <w:pPr>
        <w:pStyle w:val="ListParagraph"/>
        <w:numPr>
          <w:ilvl w:val="0"/>
          <w:numId w:val="43"/>
        </w:numPr>
        <w:ind w:left="786"/>
        <w:rPr>
          <w:rFonts w:ascii="Arial" w:hAnsi="Arial" w:cs="Arial"/>
          <w:bCs/>
          <w:szCs w:val="28"/>
          <w:lang w:eastAsia="en-GB"/>
        </w:rPr>
      </w:pPr>
      <w:r w:rsidRPr="00964073">
        <w:rPr>
          <w:rFonts w:ascii="Arial" w:hAnsi="Arial" w:cs="Arial"/>
          <w:bCs/>
          <w:szCs w:val="28"/>
          <w:lang w:eastAsia="en-GB"/>
        </w:rPr>
        <w:lastRenderedPageBreak/>
        <w:t>Stephen Miller declared that he was a Governor at Chester International School.</w:t>
      </w:r>
    </w:p>
    <w:p w14:paraId="6A2E414B" w14:textId="3AC84BB7" w:rsidR="00C466EA" w:rsidRDefault="00C466EA" w:rsidP="00C466EA">
      <w:pPr>
        <w:ind w:left="360"/>
        <w:rPr>
          <w:rFonts w:ascii="Arial" w:hAnsi="Arial" w:cs="Arial"/>
          <w:szCs w:val="24"/>
        </w:rPr>
      </w:pPr>
    </w:p>
    <w:p w14:paraId="058ABC46" w14:textId="77777777" w:rsidR="00AD6AE9" w:rsidRPr="00270594" w:rsidRDefault="00AD6AE9" w:rsidP="00AD6AE9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270594">
        <w:rPr>
          <w:rFonts w:ascii="Arial" w:hAnsi="Arial" w:cs="Arial"/>
          <w:b/>
          <w:szCs w:val="24"/>
        </w:rPr>
        <w:t>GOVERNANCE</w:t>
      </w:r>
    </w:p>
    <w:p w14:paraId="57CC6F94" w14:textId="5FE2CEFB" w:rsidR="004C367D" w:rsidRDefault="00317989" w:rsidP="00530939">
      <w:pPr>
        <w:widowControl/>
        <w:ind w:left="426"/>
        <w:rPr>
          <w:rFonts w:ascii="Arial" w:hAnsi="Arial" w:cs="Arial"/>
          <w:szCs w:val="24"/>
          <w:lang w:eastAsia="en-GB"/>
        </w:rPr>
      </w:pPr>
      <w:r w:rsidRPr="005B7973">
        <w:rPr>
          <w:rFonts w:ascii="Arial" w:hAnsi="Arial" w:cs="Arial"/>
          <w:szCs w:val="24"/>
          <w:lang w:eastAsia="en-GB"/>
        </w:rPr>
        <w:t xml:space="preserve">Jeanette </w:t>
      </w:r>
      <w:r w:rsidR="000D4B31" w:rsidRPr="00E872EE">
        <w:rPr>
          <w:rFonts w:ascii="Arial" w:hAnsi="Arial" w:cs="Arial"/>
          <w:color w:val="000000" w:themeColor="text1"/>
          <w:szCs w:val="24"/>
          <w:lang w:eastAsia="en-GB"/>
        </w:rPr>
        <w:t>Howe</w:t>
      </w:r>
      <w:r w:rsidRPr="00E872EE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="00964073">
        <w:rPr>
          <w:rFonts w:ascii="Arial" w:hAnsi="Arial" w:cs="Arial"/>
          <w:szCs w:val="24"/>
          <w:lang w:eastAsia="en-GB"/>
        </w:rPr>
        <w:t xml:space="preserve">was </w:t>
      </w:r>
      <w:r w:rsidR="00E167BB" w:rsidRPr="005B7973">
        <w:rPr>
          <w:rFonts w:ascii="Arial" w:hAnsi="Arial" w:cs="Arial"/>
          <w:szCs w:val="24"/>
          <w:lang w:eastAsia="en-GB"/>
        </w:rPr>
        <w:t>appointed</w:t>
      </w:r>
      <w:r w:rsidR="00712202" w:rsidRPr="005B7973">
        <w:rPr>
          <w:rFonts w:ascii="Arial" w:hAnsi="Arial" w:cs="Arial"/>
          <w:szCs w:val="24"/>
          <w:lang w:eastAsia="en-GB"/>
        </w:rPr>
        <w:t xml:space="preserve"> by the Diocese</w:t>
      </w:r>
      <w:r w:rsidRPr="005B7973">
        <w:rPr>
          <w:rFonts w:ascii="Arial" w:hAnsi="Arial" w:cs="Arial"/>
          <w:szCs w:val="24"/>
          <w:lang w:eastAsia="en-GB"/>
        </w:rPr>
        <w:t xml:space="preserve"> as a Foundation </w:t>
      </w:r>
      <w:r w:rsidR="00D87334" w:rsidRPr="005B7973">
        <w:rPr>
          <w:rFonts w:ascii="Arial" w:hAnsi="Arial" w:cs="Arial"/>
          <w:szCs w:val="24"/>
          <w:lang w:eastAsia="en-GB"/>
        </w:rPr>
        <w:t>Governor</w:t>
      </w:r>
      <w:r w:rsidR="00D87334">
        <w:rPr>
          <w:rFonts w:ascii="Arial" w:hAnsi="Arial" w:cs="Arial"/>
          <w:szCs w:val="24"/>
          <w:lang w:eastAsia="en-GB"/>
        </w:rPr>
        <w:t>;</w:t>
      </w:r>
      <w:r w:rsidR="00530939">
        <w:rPr>
          <w:rFonts w:ascii="Arial" w:hAnsi="Arial" w:cs="Arial"/>
          <w:szCs w:val="24"/>
          <w:lang w:eastAsia="en-GB"/>
        </w:rPr>
        <w:t xml:space="preserve"> her term </w:t>
      </w:r>
      <w:r w:rsidR="00D87334">
        <w:rPr>
          <w:rFonts w:ascii="Arial" w:hAnsi="Arial" w:cs="Arial"/>
          <w:szCs w:val="24"/>
          <w:lang w:eastAsia="en-GB"/>
        </w:rPr>
        <w:t xml:space="preserve">would </w:t>
      </w:r>
      <w:r w:rsidR="00530939">
        <w:rPr>
          <w:rFonts w:ascii="Arial" w:hAnsi="Arial" w:cs="Arial"/>
          <w:szCs w:val="24"/>
          <w:lang w:eastAsia="en-GB"/>
        </w:rPr>
        <w:t>expire</w:t>
      </w:r>
      <w:r w:rsidR="00D87334">
        <w:rPr>
          <w:rFonts w:ascii="Arial" w:hAnsi="Arial" w:cs="Arial"/>
          <w:szCs w:val="24"/>
          <w:lang w:eastAsia="en-GB"/>
        </w:rPr>
        <w:t xml:space="preserve"> on the</w:t>
      </w:r>
      <w:r w:rsidR="00530939">
        <w:rPr>
          <w:rFonts w:ascii="Arial" w:hAnsi="Arial" w:cs="Arial"/>
          <w:szCs w:val="24"/>
          <w:lang w:eastAsia="en-GB"/>
        </w:rPr>
        <w:t xml:space="preserve"> 15</w:t>
      </w:r>
      <w:r w:rsidR="00530939" w:rsidRPr="00530939">
        <w:rPr>
          <w:rFonts w:ascii="Arial" w:hAnsi="Arial" w:cs="Arial"/>
          <w:szCs w:val="24"/>
          <w:vertAlign w:val="superscript"/>
          <w:lang w:eastAsia="en-GB"/>
        </w:rPr>
        <w:t>th</w:t>
      </w:r>
      <w:r w:rsidR="00530939">
        <w:rPr>
          <w:rFonts w:ascii="Arial" w:hAnsi="Arial" w:cs="Arial"/>
          <w:szCs w:val="24"/>
          <w:lang w:eastAsia="en-GB"/>
        </w:rPr>
        <w:t xml:space="preserve"> December 2025</w:t>
      </w:r>
      <w:r w:rsidR="00712202" w:rsidRPr="005B7973">
        <w:rPr>
          <w:rFonts w:ascii="Arial" w:hAnsi="Arial" w:cs="Arial"/>
          <w:szCs w:val="24"/>
          <w:lang w:eastAsia="en-GB"/>
        </w:rPr>
        <w:t>.</w:t>
      </w:r>
      <w:r w:rsidR="000D4B31">
        <w:rPr>
          <w:rFonts w:ascii="Arial" w:hAnsi="Arial" w:cs="Arial"/>
          <w:szCs w:val="24"/>
          <w:lang w:eastAsia="en-GB"/>
        </w:rPr>
        <w:t xml:space="preserve"> </w:t>
      </w:r>
    </w:p>
    <w:p w14:paraId="5587DDA5" w14:textId="77777777" w:rsidR="00D87334" w:rsidRDefault="00D87334" w:rsidP="00530939">
      <w:pPr>
        <w:widowControl/>
        <w:ind w:left="426"/>
        <w:rPr>
          <w:rFonts w:ascii="Arial" w:hAnsi="Arial" w:cs="Arial"/>
          <w:szCs w:val="24"/>
          <w:lang w:eastAsia="en-GB"/>
        </w:rPr>
      </w:pPr>
    </w:p>
    <w:p w14:paraId="13C633AA" w14:textId="5B5AC4B7" w:rsidR="00A824D4" w:rsidRPr="005B7973" w:rsidRDefault="00A824D4" w:rsidP="00530939">
      <w:pPr>
        <w:widowControl/>
        <w:ind w:left="426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Governors noted a Parent and the Ex-officio Foundation vacancies.</w:t>
      </w:r>
    </w:p>
    <w:p w14:paraId="7E54484B" w14:textId="77777777" w:rsidR="004502D5" w:rsidRPr="004502D5" w:rsidRDefault="004502D5" w:rsidP="004502D5">
      <w:pPr>
        <w:pStyle w:val="ListParagraph"/>
        <w:widowControl/>
        <w:ind w:left="360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3EBC0340" w14:textId="77777777" w:rsidR="004973C2" w:rsidRPr="00CF3228" w:rsidRDefault="004973C2" w:rsidP="00AD6AE9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CF3228">
        <w:rPr>
          <w:rFonts w:ascii="Arial" w:hAnsi="Arial" w:cs="Arial"/>
          <w:b/>
          <w:snapToGrid/>
          <w:color w:val="000000"/>
          <w:szCs w:val="24"/>
          <w:lang w:eastAsia="en-GB"/>
        </w:rPr>
        <w:t>MINUTES OF LAST MEETING</w:t>
      </w:r>
    </w:p>
    <w:p w14:paraId="730F00B1" w14:textId="318A5948" w:rsidR="00DB5201" w:rsidRDefault="00DB5201" w:rsidP="00FC4A22">
      <w:pPr>
        <w:widowControl/>
        <w:ind w:left="426"/>
        <w:rPr>
          <w:rFonts w:ascii="Arial" w:hAnsi="Arial" w:cs="Arial"/>
          <w:szCs w:val="24"/>
        </w:rPr>
      </w:pPr>
      <w:r w:rsidRPr="00DB5201">
        <w:rPr>
          <w:rFonts w:ascii="Arial" w:hAnsi="Arial" w:cs="Arial"/>
          <w:szCs w:val="24"/>
        </w:rPr>
        <w:t>T</w:t>
      </w:r>
      <w:r w:rsidR="00317989" w:rsidRPr="00DB5201">
        <w:rPr>
          <w:rFonts w:ascii="Arial" w:hAnsi="Arial" w:cs="Arial"/>
          <w:szCs w:val="24"/>
        </w:rPr>
        <w:t>he non-confidential minutes of the Full Governing Board Meeting held on the</w:t>
      </w:r>
      <w:r w:rsidR="00317989">
        <w:rPr>
          <w:rFonts w:ascii="Arial" w:hAnsi="Arial" w:cs="Arial"/>
          <w:szCs w:val="24"/>
        </w:rPr>
        <w:t xml:space="preserve"> 22</w:t>
      </w:r>
      <w:r w:rsidR="00317989" w:rsidRPr="00317989">
        <w:rPr>
          <w:rFonts w:ascii="Arial" w:hAnsi="Arial" w:cs="Arial"/>
          <w:szCs w:val="24"/>
          <w:vertAlign w:val="superscript"/>
        </w:rPr>
        <w:t>nd</w:t>
      </w:r>
      <w:r w:rsidR="00317989">
        <w:rPr>
          <w:rFonts w:ascii="Arial" w:hAnsi="Arial" w:cs="Arial"/>
          <w:szCs w:val="24"/>
        </w:rPr>
        <w:t xml:space="preserve"> November 2021</w:t>
      </w:r>
      <w:r w:rsidR="00317989" w:rsidRPr="00DB5201">
        <w:rPr>
          <w:rFonts w:ascii="Arial" w:hAnsi="Arial" w:cs="Arial"/>
          <w:szCs w:val="24"/>
        </w:rPr>
        <w:t xml:space="preserve"> </w:t>
      </w:r>
      <w:r w:rsidR="00FF1B09">
        <w:rPr>
          <w:rFonts w:ascii="Arial" w:hAnsi="Arial" w:cs="Arial"/>
          <w:szCs w:val="24"/>
        </w:rPr>
        <w:t xml:space="preserve">were confirmed </w:t>
      </w:r>
      <w:r w:rsidRPr="00DB5201">
        <w:rPr>
          <w:rFonts w:ascii="Arial" w:hAnsi="Arial" w:cs="Arial"/>
          <w:szCs w:val="24"/>
        </w:rPr>
        <w:t>as a correct record.</w:t>
      </w:r>
    </w:p>
    <w:p w14:paraId="1D6B5E92" w14:textId="77777777" w:rsidR="00440BCB" w:rsidRPr="00DB5201" w:rsidRDefault="00440BCB" w:rsidP="00FC4A22">
      <w:pPr>
        <w:widowControl/>
        <w:ind w:left="426"/>
        <w:rPr>
          <w:rFonts w:ascii="Arial" w:hAnsi="Arial" w:cs="Arial"/>
          <w:szCs w:val="24"/>
        </w:rPr>
      </w:pPr>
    </w:p>
    <w:p w14:paraId="6102AF3E" w14:textId="1013DC5D" w:rsidR="008554D9" w:rsidRDefault="008554D9" w:rsidP="00206877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1E537E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AGREED ACTIONS &amp; MATTERS ARISING FROM </w:t>
      </w:r>
      <w:r w:rsidR="008F1DD6">
        <w:rPr>
          <w:rFonts w:ascii="Arial" w:hAnsi="Arial" w:cs="Arial"/>
          <w:b/>
          <w:snapToGrid/>
          <w:color w:val="000000"/>
          <w:szCs w:val="24"/>
          <w:lang w:eastAsia="en-GB"/>
        </w:rPr>
        <w:t>PREVIOUS</w:t>
      </w:r>
      <w:r w:rsidRPr="001E537E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 MINUTES</w:t>
      </w:r>
    </w:p>
    <w:p w14:paraId="64F98272" w14:textId="77777777" w:rsidR="00B642CD" w:rsidRDefault="00B642CD" w:rsidP="00B642CD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tbl>
      <w:tblPr>
        <w:tblStyle w:val="TableGrid"/>
        <w:tblW w:w="11023" w:type="dxa"/>
        <w:tblInd w:w="0" w:type="dxa"/>
        <w:tblLook w:val="04A0" w:firstRow="1" w:lastRow="0" w:firstColumn="1" w:lastColumn="0" w:noHBand="0" w:noVBand="1"/>
      </w:tblPr>
      <w:tblGrid>
        <w:gridCol w:w="1097"/>
        <w:gridCol w:w="1988"/>
        <w:gridCol w:w="5387"/>
        <w:gridCol w:w="2551"/>
      </w:tblGrid>
      <w:tr w:rsidR="00B642CD" w:rsidRPr="0029204D" w14:paraId="3430F689" w14:textId="77777777" w:rsidTr="00905A9F">
        <w:tc>
          <w:tcPr>
            <w:tcW w:w="1097" w:type="dxa"/>
            <w:shd w:val="clear" w:color="auto" w:fill="BFBFBF"/>
            <w:vAlign w:val="center"/>
          </w:tcPr>
          <w:p w14:paraId="2A4842D9" w14:textId="77777777" w:rsidR="00B642CD" w:rsidRPr="0029204D" w:rsidRDefault="00B642CD" w:rsidP="00642EE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Minute Ref</w:t>
            </w:r>
          </w:p>
        </w:tc>
        <w:tc>
          <w:tcPr>
            <w:tcW w:w="1988" w:type="dxa"/>
            <w:shd w:val="clear" w:color="auto" w:fill="BFBFBF"/>
            <w:vAlign w:val="center"/>
          </w:tcPr>
          <w:p w14:paraId="3139529A" w14:textId="77777777" w:rsidR="00B642CD" w:rsidRPr="0029204D" w:rsidRDefault="00B642CD" w:rsidP="00642E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204D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BFBFBF"/>
            <w:vAlign w:val="center"/>
          </w:tcPr>
          <w:p w14:paraId="7F22BAA1" w14:textId="77777777" w:rsidR="00B642CD" w:rsidRPr="00B81802" w:rsidRDefault="00B642CD" w:rsidP="00642EE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1802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725EA6C6" w14:textId="5EA6190D" w:rsidR="00B642CD" w:rsidRPr="0029204D" w:rsidRDefault="00B642CD" w:rsidP="00AB58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</w:t>
            </w:r>
          </w:p>
        </w:tc>
      </w:tr>
      <w:tr w:rsidR="00B642CD" w:rsidRPr="0029204D" w14:paraId="3EF4CA57" w14:textId="77777777" w:rsidTr="00905A9F">
        <w:tc>
          <w:tcPr>
            <w:tcW w:w="1097" w:type="dxa"/>
            <w:vAlign w:val="center"/>
          </w:tcPr>
          <w:p w14:paraId="556EC24E" w14:textId="77777777" w:rsidR="00B642CD" w:rsidRPr="002D1E6E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14:paraId="152110B1" w14:textId="77777777" w:rsidR="00B642CD" w:rsidRPr="000D4B31" w:rsidRDefault="00B642CD" w:rsidP="00642EE7">
            <w:pPr>
              <w:rPr>
                <w:rFonts w:ascii="Arial" w:hAnsi="Arial" w:cs="Arial"/>
                <w:szCs w:val="28"/>
              </w:rPr>
            </w:pPr>
            <w:r w:rsidRPr="000D4B31">
              <w:rPr>
                <w:rFonts w:ascii="Arial" w:hAnsi="Arial" w:cs="Arial"/>
                <w:szCs w:val="24"/>
                <w:lang w:eastAsia="en-GB"/>
              </w:rPr>
              <w:t>Katie Prescott</w:t>
            </w:r>
          </w:p>
        </w:tc>
        <w:tc>
          <w:tcPr>
            <w:tcW w:w="5387" w:type="dxa"/>
            <w:vAlign w:val="center"/>
          </w:tcPr>
          <w:p w14:paraId="308A0E6C" w14:textId="77777777" w:rsidR="00B642CD" w:rsidRPr="00B81802" w:rsidRDefault="00B642CD" w:rsidP="00642EE7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Cs w:val="28"/>
              </w:rPr>
            </w:pPr>
            <w:r w:rsidRPr="00B81802">
              <w:rPr>
                <w:rFonts w:ascii="Arial" w:hAnsi="Arial" w:cs="Arial"/>
                <w:bCs/>
                <w:szCs w:val="24"/>
                <w:lang w:eastAsia="en-GB"/>
              </w:rPr>
              <w:t>Arrange parent nominations in the spring term.</w:t>
            </w:r>
          </w:p>
        </w:tc>
        <w:tc>
          <w:tcPr>
            <w:tcW w:w="2551" w:type="dxa"/>
            <w:vAlign w:val="center"/>
          </w:tcPr>
          <w:p w14:paraId="3B5820F2" w14:textId="141AD9AD" w:rsidR="00B642CD" w:rsidRPr="002D1E6E" w:rsidRDefault="003A6140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Ongoing</w:t>
            </w:r>
          </w:p>
        </w:tc>
      </w:tr>
      <w:tr w:rsidR="00B642CD" w:rsidRPr="0029204D" w14:paraId="5E9344F6" w14:textId="77777777" w:rsidTr="00905A9F">
        <w:tc>
          <w:tcPr>
            <w:tcW w:w="1097" w:type="dxa"/>
            <w:vAlign w:val="center"/>
          </w:tcPr>
          <w:p w14:paraId="5003510F" w14:textId="77777777" w:rsidR="00B642CD" w:rsidRPr="002D1E6E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14:paraId="2A49840B" w14:textId="7777777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 w:rsidRPr="00B81802">
              <w:rPr>
                <w:rFonts w:ascii="Arial" w:hAnsi="Arial" w:cs="Arial"/>
                <w:bCs/>
                <w:szCs w:val="24"/>
                <w:lang w:eastAsia="en-GB"/>
              </w:rPr>
              <w:t>Steve Miller</w:t>
            </w:r>
          </w:p>
        </w:tc>
        <w:tc>
          <w:tcPr>
            <w:tcW w:w="5387" w:type="dxa"/>
            <w:vAlign w:val="center"/>
          </w:tcPr>
          <w:p w14:paraId="615B5A6F" w14:textId="77777777" w:rsidR="00B642CD" w:rsidRPr="00B81802" w:rsidRDefault="00B642CD" w:rsidP="00642EE7">
            <w:pPr>
              <w:pStyle w:val="ListParagraph"/>
              <w:widowControl/>
              <w:ind w:left="0"/>
              <w:rPr>
                <w:rFonts w:ascii="Arial" w:hAnsi="Arial" w:cs="Arial"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A</w:t>
            </w:r>
            <w:r w:rsidRPr="00B81802">
              <w:rPr>
                <w:rFonts w:ascii="Arial" w:hAnsi="Arial" w:cs="Arial"/>
                <w:bCs/>
                <w:szCs w:val="24"/>
                <w:lang w:eastAsia="en-GB"/>
              </w:rPr>
              <w:t>udit school website compliance and report back at the Spring term FGB.</w:t>
            </w:r>
          </w:p>
        </w:tc>
        <w:tc>
          <w:tcPr>
            <w:tcW w:w="2551" w:type="dxa"/>
            <w:vAlign w:val="center"/>
          </w:tcPr>
          <w:p w14:paraId="08A93642" w14:textId="00C5DBF8" w:rsidR="000D4B31" w:rsidRPr="002D1E6E" w:rsidRDefault="000D4B31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Sue Willan had also audited the website. </w:t>
            </w:r>
            <w:r w:rsidR="00644654">
              <w:rPr>
                <w:rFonts w:ascii="Arial" w:hAnsi="Arial" w:cs="Arial"/>
                <w:szCs w:val="28"/>
              </w:rPr>
              <w:t>Governors were confident th</w:t>
            </w:r>
            <w:r w:rsidR="006C673B">
              <w:rPr>
                <w:rFonts w:ascii="Arial" w:hAnsi="Arial" w:cs="Arial"/>
                <w:szCs w:val="28"/>
              </w:rPr>
              <w:t>at the</w:t>
            </w:r>
            <w:r w:rsidR="00644654">
              <w:rPr>
                <w:rFonts w:ascii="Arial" w:hAnsi="Arial" w:cs="Arial"/>
                <w:szCs w:val="28"/>
              </w:rPr>
              <w:t xml:space="preserve"> website was </w:t>
            </w:r>
            <w:r w:rsidR="006C673B">
              <w:rPr>
                <w:rFonts w:ascii="Arial" w:hAnsi="Arial" w:cs="Arial"/>
                <w:szCs w:val="28"/>
              </w:rPr>
              <w:t>compliant</w:t>
            </w:r>
          </w:p>
        </w:tc>
      </w:tr>
      <w:tr w:rsidR="00B642CD" w:rsidRPr="0029204D" w14:paraId="3EACE08C" w14:textId="77777777" w:rsidTr="00905A9F">
        <w:tc>
          <w:tcPr>
            <w:tcW w:w="1097" w:type="dxa"/>
            <w:vAlign w:val="center"/>
          </w:tcPr>
          <w:p w14:paraId="52C97A0B" w14:textId="77777777" w:rsidR="00B642CD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988" w:type="dxa"/>
            <w:vAlign w:val="center"/>
          </w:tcPr>
          <w:p w14:paraId="165BC852" w14:textId="77777777" w:rsidR="00B642CD" w:rsidRDefault="00B642CD" w:rsidP="00642EE7">
            <w:pP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 xml:space="preserve">Andrew Allmark </w:t>
            </w:r>
          </w:p>
          <w:p w14:paraId="5A20C0D6" w14:textId="3432391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Katie Prescott</w:t>
            </w:r>
          </w:p>
        </w:tc>
        <w:tc>
          <w:tcPr>
            <w:tcW w:w="5387" w:type="dxa"/>
            <w:vAlign w:val="center"/>
          </w:tcPr>
          <w:p w14:paraId="3592C3C9" w14:textId="56C98425" w:rsidR="00B642CD" w:rsidRPr="00B81802" w:rsidRDefault="00B642CD" w:rsidP="00642EE7">
            <w:pPr>
              <w:pStyle w:val="ListParagraph"/>
              <w:widowControl/>
              <w:ind w:left="0"/>
              <w:rPr>
                <w:rFonts w:ascii="Arial" w:hAnsi="Arial" w:cs="Arial"/>
                <w:bCs/>
                <w:szCs w:val="24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Cs w:val="24"/>
                <w:u w:val="none"/>
                <w:lang w:eastAsia="en-GB"/>
              </w:rPr>
              <w:t>A</w:t>
            </w:r>
            <w:r w:rsidRPr="00B81802">
              <w:rPr>
                <w:rStyle w:val="Hyperlink"/>
                <w:rFonts w:ascii="Arial" w:hAnsi="Arial" w:cs="Arial"/>
                <w:bCs/>
                <w:color w:val="auto"/>
                <w:szCs w:val="24"/>
                <w:u w:val="none"/>
                <w:lang w:eastAsia="en-GB"/>
              </w:rPr>
              <w:t>rrange an audit on the administration of medicines procedure and An</w:t>
            </w:r>
            <w:r w:rsidR="00905A9F">
              <w:rPr>
                <w:rStyle w:val="Hyperlink"/>
                <w:rFonts w:ascii="Arial" w:hAnsi="Arial" w:cs="Arial"/>
                <w:bCs/>
                <w:color w:val="auto"/>
                <w:szCs w:val="24"/>
                <w:u w:val="none"/>
                <w:lang w:eastAsia="en-GB"/>
              </w:rPr>
              <w:t>t</w:t>
            </w:r>
            <w:r w:rsidRPr="00B81802">
              <w:rPr>
                <w:rStyle w:val="Hyperlink"/>
                <w:rFonts w:ascii="Arial" w:hAnsi="Arial" w:cs="Arial"/>
                <w:bCs/>
                <w:color w:val="auto"/>
                <w:szCs w:val="24"/>
                <w:u w:val="none"/>
                <w:lang w:eastAsia="en-GB"/>
              </w:rPr>
              <w:t>i-extremism.</w:t>
            </w:r>
          </w:p>
        </w:tc>
        <w:tc>
          <w:tcPr>
            <w:tcW w:w="2551" w:type="dxa"/>
            <w:vAlign w:val="center"/>
          </w:tcPr>
          <w:p w14:paraId="5A6DBB07" w14:textId="3E7E1C04" w:rsidR="00B642CD" w:rsidRPr="002D1E6E" w:rsidRDefault="00644654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Ongoing</w:t>
            </w:r>
          </w:p>
        </w:tc>
      </w:tr>
      <w:tr w:rsidR="00B642CD" w:rsidRPr="0029204D" w14:paraId="5E3549BC" w14:textId="77777777" w:rsidTr="00905A9F">
        <w:tc>
          <w:tcPr>
            <w:tcW w:w="1097" w:type="dxa"/>
            <w:vAlign w:val="center"/>
          </w:tcPr>
          <w:p w14:paraId="092F2F02" w14:textId="77777777" w:rsidR="00B642CD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988" w:type="dxa"/>
            <w:vAlign w:val="center"/>
          </w:tcPr>
          <w:p w14:paraId="722B1286" w14:textId="7777777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Katie Prescott</w:t>
            </w:r>
          </w:p>
        </w:tc>
        <w:tc>
          <w:tcPr>
            <w:tcW w:w="5387" w:type="dxa"/>
            <w:vAlign w:val="center"/>
          </w:tcPr>
          <w:p w14:paraId="7972A4B9" w14:textId="77777777" w:rsidR="00B642CD" w:rsidRPr="00B81802" w:rsidRDefault="00B642CD" w:rsidP="00642EE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C</w:t>
            </w: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irculate a date to all Governors for a curriculum update early in the spring term.</w:t>
            </w:r>
          </w:p>
        </w:tc>
        <w:tc>
          <w:tcPr>
            <w:tcW w:w="2551" w:type="dxa"/>
            <w:vAlign w:val="center"/>
          </w:tcPr>
          <w:p w14:paraId="3E264BC3" w14:textId="4ACF50F6" w:rsidR="00B642CD" w:rsidRPr="002D1E6E" w:rsidRDefault="00644654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Curriculum committee agreed </w:t>
            </w:r>
            <w:r w:rsidR="00AB5896">
              <w:rPr>
                <w:rFonts w:ascii="Arial" w:hAnsi="Arial" w:cs="Arial"/>
                <w:szCs w:val="28"/>
              </w:rPr>
              <w:t>curriculum updates</w:t>
            </w:r>
            <w:r>
              <w:rPr>
                <w:rFonts w:ascii="Arial" w:hAnsi="Arial" w:cs="Arial"/>
                <w:szCs w:val="28"/>
              </w:rPr>
              <w:t xml:space="preserve"> would be included </w:t>
            </w:r>
            <w:r w:rsidR="00AB5896">
              <w:rPr>
                <w:rFonts w:ascii="Arial" w:hAnsi="Arial" w:cs="Arial"/>
                <w:szCs w:val="28"/>
              </w:rPr>
              <w:t>with</w:t>
            </w:r>
            <w:r>
              <w:rPr>
                <w:rFonts w:ascii="Arial" w:hAnsi="Arial" w:cs="Arial"/>
                <w:szCs w:val="28"/>
              </w:rPr>
              <w:t>in the H</w:t>
            </w:r>
            <w:r w:rsidR="00905A9F">
              <w:rPr>
                <w:rFonts w:ascii="Arial" w:hAnsi="Arial" w:cs="Arial"/>
                <w:szCs w:val="28"/>
              </w:rPr>
              <w:t>eadteachers</w:t>
            </w:r>
            <w:r>
              <w:rPr>
                <w:rFonts w:ascii="Arial" w:hAnsi="Arial" w:cs="Arial"/>
                <w:szCs w:val="28"/>
              </w:rPr>
              <w:t xml:space="preserve"> report</w:t>
            </w:r>
          </w:p>
        </w:tc>
      </w:tr>
      <w:tr w:rsidR="00B642CD" w:rsidRPr="0029204D" w14:paraId="74A0A714" w14:textId="77777777" w:rsidTr="00905A9F">
        <w:tc>
          <w:tcPr>
            <w:tcW w:w="1097" w:type="dxa"/>
            <w:vAlign w:val="center"/>
          </w:tcPr>
          <w:p w14:paraId="3D5A9F98" w14:textId="77777777" w:rsidR="00B642CD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988" w:type="dxa"/>
            <w:vAlign w:val="center"/>
          </w:tcPr>
          <w:p w14:paraId="58A94C14" w14:textId="7777777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Katie Prescott</w:t>
            </w:r>
          </w:p>
        </w:tc>
        <w:tc>
          <w:tcPr>
            <w:tcW w:w="5387" w:type="dxa"/>
            <w:vAlign w:val="center"/>
          </w:tcPr>
          <w:p w14:paraId="71D88E81" w14:textId="77777777" w:rsidR="00B642CD" w:rsidRPr="00B81802" w:rsidRDefault="00B642CD" w:rsidP="00642EE7">
            <w:pPr>
              <w:pStyle w:val="ListParagraph"/>
              <w:widowControl/>
              <w:ind w:left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U</w:t>
            </w: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pload the SDP.</w:t>
            </w:r>
          </w:p>
        </w:tc>
        <w:tc>
          <w:tcPr>
            <w:tcW w:w="2551" w:type="dxa"/>
            <w:vAlign w:val="center"/>
          </w:tcPr>
          <w:p w14:paraId="1BDFD2A4" w14:textId="1814638F" w:rsidR="00B642CD" w:rsidRPr="002D1E6E" w:rsidRDefault="00B642CD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Completed </w:t>
            </w:r>
            <w:r w:rsidR="00905A9F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1/12</w:t>
            </w:r>
            <w:r w:rsidR="00905A9F">
              <w:rPr>
                <w:rFonts w:ascii="Arial" w:hAnsi="Arial" w:cs="Arial"/>
                <w:szCs w:val="28"/>
              </w:rPr>
              <w:t>/21</w:t>
            </w:r>
          </w:p>
        </w:tc>
      </w:tr>
      <w:tr w:rsidR="00B642CD" w:rsidRPr="0029204D" w14:paraId="0B7D5D76" w14:textId="77777777" w:rsidTr="00905A9F">
        <w:tc>
          <w:tcPr>
            <w:tcW w:w="1097" w:type="dxa"/>
            <w:vAlign w:val="center"/>
          </w:tcPr>
          <w:p w14:paraId="5236B1BC" w14:textId="77777777" w:rsidR="00B642CD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988" w:type="dxa"/>
            <w:vAlign w:val="center"/>
          </w:tcPr>
          <w:p w14:paraId="174D62B9" w14:textId="7777777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Katie Prescott</w:t>
            </w:r>
          </w:p>
        </w:tc>
        <w:tc>
          <w:tcPr>
            <w:tcW w:w="5387" w:type="dxa"/>
            <w:vAlign w:val="center"/>
          </w:tcPr>
          <w:p w14:paraId="0ED11C7D" w14:textId="77777777" w:rsidR="00B642CD" w:rsidRPr="00B81802" w:rsidRDefault="00B642CD" w:rsidP="00642EE7">
            <w:pPr>
              <w:tabs>
                <w:tab w:val="num" w:pos="426"/>
                <w:tab w:val="num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Upload</w:t>
            </w: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 xml:space="preserve"> the SEF</w:t>
            </w: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2551" w:type="dxa"/>
            <w:vAlign w:val="center"/>
          </w:tcPr>
          <w:p w14:paraId="073EB39E" w14:textId="613C2EAD" w:rsidR="00B642CD" w:rsidRPr="002D1E6E" w:rsidRDefault="00B642CD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Completed </w:t>
            </w:r>
            <w:r w:rsidR="00905A9F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1/12</w:t>
            </w:r>
            <w:r w:rsidR="00905A9F">
              <w:rPr>
                <w:rFonts w:ascii="Arial" w:hAnsi="Arial" w:cs="Arial"/>
                <w:szCs w:val="28"/>
              </w:rPr>
              <w:t>/21</w:t>
            </w:r>
          </w:p>
        </w:tc>
      </w:tr>
      <w:tr w:rsidR="00B642CD" w:rsidRPr="0029204D" w14:paraId="437A2B41" w14:textId="77777777" w:rsidTr="00905A9F">
        <w:tc>
          <w:tcPr>
            <w:tcW w:w="1097" w:type="dxa"/>
            <w:vAlign w:val="center"/>
          </w:tcPr>
          <w:p w14:paraId="63774005" w14:textId="77777777" w:rsidR="00B642CD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988" w:type="dxa"/>
            <w:vAlign w:val="center"/>
          </w:tcPr>
          <w:p w14:paraId="70DFFCF2" w14:textId="7777777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Katie Prescott</w:t>
            </w:r>
          </w:p>
        </w:tc>
        <w:tc>
          <w:tcPr>
            <w:tcW w:w="5387" w:type="dxa"/>
            <w:vAlign w:val="center"/>
          </w:tcPr>
          <w:p w14:paraId="5BF7B6CA" w14:textId="77777777" w:rsidR="00B642CD" w:rsidRPr="00B81802" w:rsidRDefault="00B642CD" w:rsidP="00642EE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S</w:t>
            </w:r>
            <w:r w:rsidRPr="00B81802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 xml:space="preserve">hare DfE </w:t>
            </w:r>
            <w:r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Catch up/</w:t>
            </w:r>
            <w:r w:rsidRPr="00B81802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Sports Premium report with Governors.</w:t>
            </w:r>
          </w:p>
        </w:tc>
        <w:tc>
          <w:tcPr>
            <w:tcW w:w="2551" w:type="dxa"/>
            <w:vAlign w:val="center"/>
          </w:tcPr>
          <w:p w14:paraId="492C4C5B" w14:textId="0A17703F" w:rsidR="00B642CD" w:rsidRPr="002D1E6E" w:rsidRDefault="00644654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Completed</w:t>
            </w:r>
          </w:p>
        </w:tc>
      </w:tr>
      <w:tr w:rsidR="00B642CD" w:rsidRPr="0029204D" w14:paraId="1BDFF204" w14:textId="77777777" w:rsidTr="00905A9F">
        <w:tc>
          <w:tcPr>
            <w:tcW w:w="1097" w:type="dxa"/>
            <w:vAlign w:val="center"/>
          </w:tcPr>
          <w:p w14:paraId="40DA418B" w14:textId="77777777" w:rsidR="00B642CD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</w:t>
            </w:r>
          </w:p>
        </w:tc>
        <w:tc>
          <w:tcPr>
            <w:tcW w:w="1988" w:type="dxa"/>
            <w:vAlign w:val="center"/>
          </w:tcPr>
          <w:p w14:paraId="10113EAD" w14:textId="7777777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Clerk</w:t>
            </w:r>
          </w:p>
        </w:tc>
        <w:tc>
          <w:tcPr>
            <w:tcW w:w="5387" w:type="dxa"/>
            <w:vAlign w:val="center"/>
          </w:tcPr>
          <w:p w14:paraId="009E29C6" w14:textId="77777777" w:rsidR="00B642CD" w:rsidRPr="00B81802" w:rsidRDefault="00B642CD" w:rsidP="00642EE7">
            <w:pPr>
              <w:pStyle w:val="ListParagraph"/>
              <w:widowControl/>
              <w:ind w:left="0"/>
              <w:rPr>
                <w:rFonts w:ascii="Arial" w:hAnsi="Arial" w:cs="Arial"/>
                <w:bCs/>
                <w:szCs w:val="24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Clerk to update policy review dates on Governor Hub.</w:t>
            </w:r>
          </w:p>
        </w:tc>
        <w:tc>
          <w:tcPr>
            <w:tcW w:w="2551" w:type="dxa"/>
            <w:vAlign w:val="center"/>
          </w:tcPr>
          <w:p w14:paraId="4EB549E0" w14:textId="5CF1F747" w:rsidR="00B642CD" w:rsidRPr="002D1E6E" w:rsidRDefault="00B642CD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Completed </w:t>
            </w:r>
            <w:r w:rsidR="00905A9F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1/12</w:t>
            </w:r>
            <w:r w:rsidR="00905A9F">
              <w:rPr>
                <w:rFonts w:ascii="Arial" w:hAnsi="Arial" w:cs="Arial"/>
                <w:szCs w:val="28"/>
              </w:rPr>
              <w:t>/21</w:t>
            </w:r>
          </w:p>
        </w:tc>
      </w:tr>
      <w:tr w:rsidR="00B642CD" w:rsidRPr="0029204D" w14:paraId="78BB8CE9" w14:textId="77777777" w:rsidTr="00905A9F">
        <w:tc>
          <w:tcPr>
            <w:tcW w:w="1097" w:type="dxa"/>
            <w:vAlign w:val="center"/>
          </w:tcPr>
          <w:p w14:paraId="79544802" w14:textId="77777777" w:rsidR="00B642CD" w:rsidRDefault="00B642CD" w:rsidP="00642EE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</w:t>
            </w:r>
          </w:p>
        </w:tc>
        <w:tc>
          <w:tcPr>
            <w:tcW w:w="1988" w:type="dxa"/>
            <w:vAlign w:val="center"/>
          </w:tcPr>
          <w:p w14:paraId="315B7CA6" w14:textId="77777777" w:rsidR="00B642CD" w:rsidRPr="002D1E6E" w:rsidRDefault="00B642CD" w:rsidP="00642EE7">
            <w:pPr>
              <w:rPr>
                <w:rFonts w:ascii="Arial" w:hAnsi="Arial" w:cs="Arial"/>
                <w:szCs w:val="28"/>
              </w:rPr>
            </w:pP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Katie Prescott</w:t>
            </w:r>
          </w:p>
        </w:tc>
        <w:tc>
          <w:tcPr>
            <w:tcW w:w="5387" w:type="dxa"/>
            <w:vAlign w:val="center"/>
          </w:tcPr>
          <w:p w14:paraId="1DC9B2F7" w14:textId="77777777" w:rsidR="00B642CD" w:rsidRPr="00B81802" w:rsidRDefault="00B642CD" w:rsidP="00642EE7">
            <w:pPr>
              <w:pStyle w:val="ListParagraph"/>
              <w:widowControl/>
              <w:ind w:left="0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E</w:t>
            </w:r>
            <w:r w:rsidRPr="00B81802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nsure policy review dates were correct and upload policies to the website where applicable.</w:t>
            </w:r>
          </w:p>
        </w:tc>
        <w:tc>
          <w:tcPr>
            <w:tcW w:w="2551" w:type="dxa"/>
            <w:vAlign w:val="center"/>
          </w:tcPr>
          <w:p w14:paraId="5DE36C38" w14:textId="6C3A1FA2" w:rsidR="00B642CD" w:rsidRPr="002D1E6E" w:rsidRDefault="00644654" w:rsidP="00AB589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Completed</w:t>
            </w:r>
          </w:p>
        </w:tc>
      </w:tr>
    </w:tbl>
    <w:p w14:paraId="5EA3DCED" w14:textId="212506CD" w:rsidR="008F1DD6" w:rsidRDefault="008F1DD6" w:rsidP="008F1DD6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68368557" w14:textId="38C1D524" w:rsidR="00D87334" w:rsidRPr="00D87334" w:rsidRDefault="00D87334" w:rsidP="008F1DD6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D87334">
        <w:rPr>
          <w:rFonts w:ascii="Arial" w:hAnsi="Arial" w:cs="Arial"/>
          <w:b/>
          <w:snapToGrid/>
          <w:color w:val="000000"/>
          <w:szCs w:val="24"/>
          <w:lang w:eastAsia="en-GB"/>
        </w:rPr>
        <w:t>ACTION: Headteacher to arrange parent nominations.</w:t>
      </w:r>
    </w:p>
    <w:p w14:paraId="7F1A8923" w14:textId="13D57E2A" w:rsidR="00D87334" w:rsidRPr="00D87334" w:rsidRDefault="00D87334" w:rsidP="008F1DD6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4EB0FD90" w14:textId="1E7267F1" w:rsidR="00D87334" w:rsidRPr="00D87334" w:rsidRDefault="00D87334" w:rsidP="00D87334">
      <w:pPr>
        <w:pStyle w:val="ListParagraph"/>
        <w:widowControl/>
        <w:ind w:left="426"/>
        <w:rPr>
          <w:rFonts w:ascii="Arial" w:hAnsi="Arial" w:cs="Arial"/>
          <w:b/>
          <w:szCs w:val="24"/>
        </w:rPr>
      </w:pPr>
      <w:r w:rsidRPr="00D87334">
        <w:rPr>
          <w:rStyle w:val="Hyperlink"/>
          <w:rFonts w:ascii="Arial" w:hAnsi="Arial" w:cs="Arial"/>
          <w:b/>
          <w:color w:val="auto"/>
          <w:szCs w:val="24"/>
          <w:u w:val="none"/>
          <w:lang w:eastAsia="en-GB"/>
        </w:rPr>
        <w:t>ACTIO</w:t>
      </w:r>
      <w:r>
        <w:rPr>
          <w:rStyle w:val="Hyperlink"/>
          <w:rFonts w:ascii="Arial" w:hAnsi="Arial" w:cs="Arial"/>
          <w:b/>
          <w:color w:val="auto"/>
          <w:szCs w:val="24"/>
          <w:u w:val="none"/>
          <w:lang w:eastAsia="en-GB"/>
        </w:rPr>
        <w:t>N</w:t>
      </w:r>
      <w:r w:rsidRPr="00D87334">
        <w:rPr>
          <w:rStyle w:val="Hyperlink"/>
          <w:rFonts w:ascii="Arial" w:hAnsi="Arial" w:cs="Arial"/>
          <w:b/>
          <w:color w:val="auto"/>
          <w:szCs w:val="24"/>
          <w:u w:val="none"/>
          <w:lang w:eastAsia="en-GB"/>
        </w:rPr>
        <w:t>: Andrew Allmark to arrange an audit o</w:t>
      </w:r>
      <w:r>
        <w:rPr>
          <w:rStyle w:val="Hyperlink"/>
          <w:rFonts w:ascii="Arial" w:hAnsi="Arial" w:cs="Arial"/>
          <w:b/>
          <w:color w:val="auto"/>
          <w:szCs w:val="24"/>
          <w:u w:val="none"/>
          <w:lang w:eastAsia="en-GB"/>
        </w:rPr>
        <w:t>f</w:t>
      </w:r>
      <w:r w:rsidRPr="00D87334">
        <w:rPr>
          <w:rStyle w:val="Hyperlink"/>
          <w:rFonts w:ascii="Arial" w:hAnsi="Arial" w:cs="Arial"/>
          <w:b/>
          <w:color w:val="auto"/>
          <w:szCs w:val="24"/>
          <w:u w:val="none"/>
          <w:lang w:eastAsia="en-GB"/>
        </w:rPr>
        <w:t xml:space="preserve"> the administration of medicines procedure and Anti-extremism.</w:t>
      </w:r>
    </w:p>
    <w:p w14:paraId="4E439704" w14:textId="77777777" w:rsidR="00D87334" w:rsidRDefault="00D87334" w:rsidP="00D87334">
      <w:pPr>
        <w:pStyle w:val="ListParagraph"/>
        <w:widowControl/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</w:p>
    <w:p w14:paraId="76289DF7" w14:textId="0F41115B" w:rsidR="00D87334" w:rsidRDefault="00D87334" w:rsidP="00D87334">
      <w:pPr>
        <w:pStyle w:val="ListParagraph"/>
        <w:widowControl/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eastAsia="en-GB"/>
        </w:rPr>
        <w:t>The Associated School Improvement Advisor (</w:t>
      </w:r>
      <w:r w:rsidRPr="00644654">
        <w:rPr>
          <w:rFonts w:ascii="Arial" w:hAnsi="Arial" w:cs="Arial"/>
          <w:bCs/>
          <w:snapToGrid/>
          <w:color w:val="000000"/>
          <w:szCs w:val="24"/>
          <w:lang w:eastAsia="en-GB"/>
        </w:rPr>
        <w:t>ASIA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) had visited the previous</w:t>
      </w:r>
      <w:r w:rsidRPr="00644654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week 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and </w:t>
      </w:r>
      <w:r w:rsidRPr="00644654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suggested a small group of Governors 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should </w:t>
      </w:r>
      <w:r w:rsidRPr="00644654">
        <w:rPr>
          <w:rFonts w:ascii="Arial" w:hAnsi="Arial" w:cs="Arial"/>
          <w:bCs/>
          <w:snapToGrid/>
          <w:color w:val="000000"/>
          <w:szCs w:val="24"/>
          <w:lang w:eastAsia="en-GB"/>
        </w:rPr>
        <w:t>speak to the pupils about the curriculum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. This</w:t>
      </w:r>
      <w:r w:rsidRPr="00644654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would further Governors understanding of the curriculum. </w:t>
      </w:r>
    </w:p>
    <w:p w14:paraId="6F70FF4C" w14:textId="699ED3D3" w:rsidR="00644654" w:rsidRDefault="00644654" w:rsidP="008F1DD6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lastRenderedPageBreak/>
        <w:t>ACTION</w:t>
      </w:r>
      <w:r w:rsidR="00DB0C98">
        <w:rPr>
          <w:rFonts w:ascii="Arial" w:hAnsi="Arial" w:cs="Arial"/>
          <w:b/>
          <w:snapToGrid/>
          <w:color w:val="000000"/>
          <w:szCs w:val="24"/>
          <w:lang w:eastAsia="en-GB"/>
        </w:rPr>
        <w:t>:</w:t>
      </w:r>
      <w:r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 Steve Miller as Chair of the Curriculum to arrange </w:t>
      </w:r>
      <w:r w:rsidR="00DB0C98">
        <w:rPr>
          <w:rFonts w:ascii="Arial" w:hAnsi="Arial" w:cs="Arial"/>
          <w:b/>
          <w:snapToGrid/>
          <w:color w:val="000000"/>
          <w:szCs w:val="24"/>
          <w:lang w:eastAsia="en-GB"/>
        </w:rPr>
        <w:t>G</w:t>
      </w:r>
      <w:r>
        <w:rPr>
          <w:rFonts w:ascii="Arial" w:hAnsi="Arial" w:cs="Arial"/>
          <w:b/>
          <w:snapToGrid/>
          <w:color w:val="000000"/>
          <w:szCs w:val="24"/>
          <w:lang w:eastAsia="en-GB"/>
        </w:rPr>
        <w:t>overnors to visit</w:t>
      </w:r>
      <w:r w:rsidR="00DB0C98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 and speak to pupils about the curriculum</w:t>
      </w:r>
      <w:r>
        <w:rPr>
          <w:rFonts w:ascii="Arial" w:hAnsi="Arial" w:cs="Arial"/>
          <w:b/>
          <w:snapToGrid/>
          <w:color w:val="000000"/>
          <w:szCs w:val="24"/>
          <w:lang w:eastAsia="en-GB"/>
        </w:rPr>
        <w:t>.</w:t>
      </w:r>
    </w:p>
    <w:p w14:paraId="46DA966E" w14:textId="4AC9D2C0" w:rsidR="00644654" w:rsidRDefault="00644654" w:rsidP="008F1DD6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3BA6F2F5" w14:textId="7918BF4D" w:rsidR="00644654" w:rsidRPr="00DB0C98" w:rsidRDefault="00644654" w:rsidP="00644654">
      <w:pPr>
        <w:pStyle w:val="ListParagraph"/>
        <w:widowControl/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 w:rsidRPr="00DB0C9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All policies now had a standard front sheet and were in the same format. </w:t>
      </w:r>
      <w:r w:rsidR="00DB0C9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Governors thanked </w:t>
      </w:r>
      <w:r w:rsidRPr="00DB0C9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Liz Breakspear </w:t>
      </w:r>
      <w:r w:rsidR="00DB0C9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for her </w:t>
      </w:r>
      <w:r w:rsidR="007101D2">
        <w:rPr>
          <w:rFonts w:ascii="Arial" w:hAnsi="Arial" w:cs="Arial"/>
          <w:bCs/>
          <w:snapToGrid/>
          <w:color w:val="000000"/>
          <w:szCs w:val="24"/>
          <w:lang w:eastAsia="en-GB"/>
        </w:rPr>
        <w:t>hard work</w:t>
      </w:r>
      <w:r w:rsidR="00DB0C9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in standardising policies.</w:t>
      </w:r>
    </w:p>
    <w:p w14:paraId="10D00A08" w14:textId="77777777" w:rsidR="00B504C5" w:rsidRDefault="00B504C5" w:rsidP="00B504C5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12F20EEE" w14:textId="4BAE49FF" w:rsidR="00B504C5" w:rsidRDefault="00B504C5" w:rsidP="00206877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t>CORRES</w:t>
      </w:r>
      <w:r w:rsidR="00D87334">
        <w:rPr>
          <w:rFonts w:ascii="Arial" w:hAnsi="Arial" w:cs="Arial"/>
          <w:b/>
          <w:snapToGrid/>
          <w:color w:val="000000"/>
          <w:szCs w:val="24"/>
          <w:lang w:eastAsia="en-GB"/>
        </w:rPr>
        <w:t>P</w:t>
      </w:r>
      <w:r>
        <w:rPr>
          <w:rFonts w:ascii="Arial" w:hAnsi="Arial" w:cs="Arial"/>
          <w:b/>
          <w:snapToGrid/>
          <w:color w:val="000000"/>
          <w:szCs w:val="24"/>
          <w:lang w:eastAsia="en-GB"/>
        </w:rPr>
        <w:t>ONDENCE TO THE CHAIR OF GOVENORS/CHAIRS ACTIONS</w:t>
      </w:r>
    </w:p>
    <w:p w14:paraId="207CDC3F" w14:textId="11A19DFB" w:rsidR="00B504C5" w:rsidRDefault="00644654" w:rsidP="00B504C5">
      <w:pPr>
        <w:widowControl/>
        <w:ind w:left="426"/>
        <w:rPr>
          <w:rFonts w:ascii="Arial" w:hAnsi="Arial" w:cs="Arial"/>
          <w:snapToGrid/>
          <w:color w:val="000000"/>
          <w:szCs w:val="24"/>
          <w:lang w:eastAsia="en-GB"/>
        </w:rPr>
      </w:pPr>
      <w:r>
        <w:rPr>
          <w:rFonts w:ascii="Arial" w:hAnsi="Arial" w:cs="Arial"/>
          <w:snapToGrid/>
          <w:color w:val="000000"/>
          <w:szCs w:val="24"/>
          <w:lang w:eastAsia="en-GB"/>
        </w:rPr>
        <w:t>No action was required.</w:t>
      </w:r>
    </w:p>
    <w:p w14:paraId="00364F79" w14:textId="77777777" w:rsidR="00644654" w:rsidRPr="00292A5A" w:rsidRDefault="00644654" w:rsidP="00B504C5">
      <w:pPr>
        <w:widowControl/>
        <w:ind w:left="426"/>
        <w:rPr>
          <w:rFonts w:ascii="Arial" w:hAnsi="Arial" w:cs="Arial"/>
          <w:snapToGrid/>
          <w:color w:val="000000"/>
          <w:szCs w:val="24"/>
          <w:lang w:eastAsia="en-GB"/>
        </w:rPr>
      </w:pPr>
    </w:p>
    <w:p w14:paraId="16BF16C6" w14:textId="77777777" w:rsidR="008E6C69" w:rsidRDefault="008E6C69" w:rsidP="00206877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t>COMMITTEE REPORTS AND REPORTS FROM GOVERNORS WITH SPECIAL RESPONSIBILITIES</w:t>
      </w:r>
    </w:p>
    <w:p w14:paraId="0528001D" w14:textId="77777777" w:rsidR="00644654" w:rsidRPr="003F3A84" w:rsidRDefault="00644654" w:rsidP="003F3A8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F3A84">
        <w:rPr>
          <w:rFonts w:ascii="Arial" w:hAnsi="Arial" w:cs="Arial"/>
          <w:szCs w:val="24"/>
        </w:rPr>
        <w:t>Curriculum minutes had been uploaded.</w:t>
      </w:r>
    </w:p>
    <w:p w14:paraId="729BCF3A" w14:textId="77777777" w:rsidR="00644654" w:rsidRPr="003F3A84" w:rsidRDefault="00644654" w:rsidP="003F3A8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F3A84">
        <w:rPr>
          <w:rFonts w:ascii="Arial" w:hAnsi="Arial" w:cs="Arial"/>
          <w:szCs w:val="24"/>
        </w:rPr>
        <w:t xml:space="preserve">Finance &amp; Resources minutes had been uploaded. </w:t>
      </w:r>
    </w:p>
    <w:p w14:paraId="6C5D3754" w14:textId="52CEFD87" w:rsidR="00490A49" w:rsidRPr="003F3A84" w:rsidRDefault="003F3A84" w:rsidP="003F3A8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3F3A84">
        <w:rPr>
          <w:rFonts w:ascii="Arial" w:hAnsi="Arial" w:cs="Arial"/>
          <w:szCs w:val="24"/>
        </w:rPr>
        <w:t>Steve Miller had audited some of the website and would review again.</w:t>
      </w:r>
    </w:p>
    <w:p w14:paraId="69E114CF" w14:textId="77777777" w:rsidR="003F3A84" w:rsidRDefault="003F3A84" w:rsidP="007101D2">
      <w:pPr>
        <w:ind w:left="360"/>
        <w:rPr>
          <w:rFonts w:ascii="Arial" w:hAnsi="Arial" w:cs="Arial"/>
          <w:szCs w:val="24"/>
        </w:rPr>
      </w:pPr>
    </w:p>
    <w:p w14:paraId="5BC6D3E4" w14:textId="0826215B" w:rsidR="00FF1037" w:rsidRDefault="00490A49" w:rsidP="007101D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John Williams explained he was still liaising </w:t>
      </w:r>
      <w:r w:rsidR="00572684">
        <w:rPr>
          <w:rFonts w:ascii="Arial" w:hAnsi="Arial" w:cs="Arial"/>
          <w:szCs w:val="24"/>
        </w:rPr>
        <w:t xml:space="preserve">with representatives from </w:t>
      </w:r>
      <w:r>
        <w:rPr>
          <w:rFonts w:ascii="Arial" w:hAnsi="Arial" w:cs="Arial"/>
          <w:szCs w:val="24"/>
        </w:rPr>
        <w:t xml:space="preserve">the Grosvenor Estate </w:t>
      </w:r>
      <w:r w:rsidR="003F3A84">
        <w:rPr>
          <w:rFonts w:ascii="Arial" w:hAnsi="Arial" w:cs="Arial"/>
          <w:szCs w:val="24"/>
        </w:rPr>
        <w:t xml:space="preserve">regarding </w:t>
      </w:r>
      <w:r>
        <w:rPr>
          <w:rFonts w:ascii="Arial" w:hAnsi="Arial" w:cs="Arial"/>
          <w:szCs w:val="24"/>
        </w:rPr>
        <w:t xml:space="preserve">the </w:t>
      </w:r>
      <w:r w:rsidR="003F3A84">
        <w:rPr>
          <w:rFonts w:ascii="Arial" w:hAnsi="Arial" w:cs="Arial"/>
          <w:szCs w:val="24"/>
        </w:rPr>
        <w:t xml:space="preserve">remedial works required on the </w:t>
      </w:r>
      <w:r>
        <w:rPr>
          <w:rFonts w:ascii="Arial" w:hAnsi="Arial" w:cs="Arial"/>
          <w:szCs w:val="24"/>
        </w:rPr>
        <w:t xml:space="preserve">carpark. Governors had </w:t>
      </w:r>
      <w:r w:rsidR="00FF1037">
        <w:rPr>
          <w:rFonts w:ascii="Arial" w:hAnsi="Arial" w:cs="Arial"/>
          <w:szCs w:val="24"/>
        </w:rPr>
        <w:t xml:space="preserve">not yet signed the carpark lease whilst awaiting the work to be completed. Governors had requested an amendment to the lease wording to </w:t>
      </w:r>
      <w:r w:rsidR="0009668D">
        <w:rPr>
          <w:rFonts w:ascii="Arial" w:hAnsi="Arial" w:cs="Arial"/>
          <w:szCs w:val="24"/>
        </w:rPr>
        <w:t xml:space="preserve">include the proviso that they would be an annual inspection to check the condition of the carpark and identify any </w:t>
      </w:r>
      <w:r w:rsidR="00BE00C5">
        <w:rPr>
          <w:rFonts w:ascii="Arial" w:hAnsi="Arial" w:cs="Arial"/>
          <w:szCs w:val="24"/>
        </w:rPr>
        <w:t xml:space="preserve">unexpected and </w:t>
      </w:r>
      <w:r w:rsidR="0009668D">
        <w:rPr>
          <w:rFonts w:ascii="Arial" w:hAnsi="Arial" w:cs="Arial"/>
          <w:szCs w:val="24"/>
        </w:rPr>
        <w:t>routine maintenance work.</w:t>
      </w:r>
      <w:r w:rsidR="009D4BEA">
        <w:rPr>
          <w:rFonts w:ascii="Arial" w:hAnsi="Arial" w:cs="Arial"/>
          <w:szCs w:val="24"/>
        </w:rPr>
        <w:t xml:space="preserve"> Governors and the school were pleased with the carpark and appreciated the Grosvenor </w:t>
      </w:r>
      <w:r w:rsidR="00572684">
        <w:rPr>
          <w:rFonts w:ascii="Arial" w:hAnsi="Arial" w:cs="Arial"/>
          <w:szCs w:val="24"/>
        </w:rPr>
        <w:t>estate</w:t>
      </w:r>
      <w:r w:rsidR="009D4BEA">
        <w:rPr>
          <w:rFonts w:ascii="Arial" w:hAnsi="Arial" w:cs="Arial"/>
          <w:szCs w:val="24"/>
        </w:rPr>
        <w:t xml:space="preserve"> completing</w:t>
      </w:r>
      <w:r w:rsidR="00572684">
        <w:rPr>
          <w:rFonts w:ascii="Arial" w:hAnsi="Arial" w:cs="Arial"/>
          <w:szCs w:val="24"/>
        </w:rPr>
        <w:t xml:space="preserve"> and funding</w:t>
      </w:r>
      <w:r w:rsidR="009D4BEA">
        <w:rPr>
          <w:rFonts w:ascii="Arial" w:hAnsi="Arial" w:cs="Arial"/>
          <w:szCs w:val="24"/>
        </w:rPr>
        <w:t xml:space="preserve"> th</w:t>
      </w:r>
      <w:r w:rsidR="00572684">
        <w:rPr>
          <w:rFonts w:ascii="Arial" w:hAnsi="Arial" w:cs="Arial"/>
          <w:szCs w:val="24"/>
        </w:rPr>
        <w:t>e carpark extension</w:t>
      </w:r>
      <w:r w:rsidR="009D4BEA">
        <w:rPr>
          <w:rFonts w:ascii="Arial" w:hAnsi="Arial" w:cs="Arial"/>
          <w:szCs w:val="24"/>
        </w:rPr>
        <w:t xml:space="preserve"> on their behalf but were disappointed that the work had not been completed to the standard </w:t>
      </w:r>
      <w:r w:rsidR="007D025C">
        <w:rPr>
          <w:rFonts w:ascii="Arial" w:hAnsi="Arial" w:cs="Arial"/>
          <w:szCs w:val="24"/>
        </w:rPr>
        <w:t>anticipated</w:t>
      </w:r>
      <w:r w:rsidR="009D4BEA">
        <w:rPr>
          <w:rFonts w:ascii="Arial" w:hAnsi="Arial" w:cs="Arial"/>
          <w:szCs w:val="24"/>
        </w:rPr>
        <w:t>. A view that had been supported by many visiting contractors</w:t>
      </w:r>
      <w:r w:rsidR="007D025C">
        <w:rPr>
          <w:rFonts w:ascii="Arial" w:hAnsi="Arial" w:cs="Arial"/>
          <w:szCs w:val="24"/>
        </w:rPr>
        <w:t>/inspectors.</w:t>
      </w:r>
    </w:p>
    <w:p w14:paraId="3FF41FE8" w14:textId="77777777" w:rsidR="00FF1037" w:rsidRDefault="00FF1037" w:rsidP="007101D2">
      <w:pPr>
        <w:ind w:left="360"/>
        <w:rPr>
          <w:rFonts w:ascii="Arial" w:hAnsi="Arial" w:cs="Arial"/>
          <w:szCs w:val="24"/>
        </w:rPr>
      </w:pPr>
    </w:p>
    <w:p w14:paraId="7D042633" w14:textId="77777777" w:rsidR="009B21CB" w:rsidRDefault="00E4320B" w:rsidP="007101D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Governors</w:t>
      </w:r>
      <w:r w:rsidR="00490A49">
        <w:rPr>
          <w:rFonts w:ascii="Arial" w:hAnsi="Arial" w:cs="Arial"/>
          <w:szCs w:val="24"/>
        </w:rPr>
        <w:t xml:space="preserve"> were conscious that relationships with the Estate may have been affected</w:t>
      </w:r>
      <w:r>
        <w:rPr>
          <w:rFonts w:ascii="Arial" w:hAnsi="Arial" w:cs="Arial"/>
          <w:szCs w:val="24"/>
        </w:rPr>
        <w:t xml:space="preserve"> </w:t>
      </w:r>
      <w:r w:rsidR="006716E0">
        <w:rPr>
          <w:rFonts w:ascii="Arial" w:hAnsi="Arial" w:cs="Arial"/>
          <w:szCs w:val="24"/>
        </w:rPr>
        <w:t xml:space="preserve">by their insistence that the remedial work was completed before they signed. Governors </w:t>
      </w:r>
      <w:r>
        <w:rPr>
          <w:rFonts w:ascii="Arial" w:hAnsi="Arial" w:cs="Arial"/>
          <w:szCs w:val="24"/>
        </w:rPr>
        <w:t xml:space="preserve">wanted to ensure </w:t>
      </w:r>
      <w:r w:rsidR="00316AB0">
        <w:rPr>
          <w:rFonts w:ascii="Arial" w:hAnsi="Arial" w:cs="Arial"/>
          <w:szCs w:val="24"/>
        </w:rPr>
        <w:t xml:space="preserve">that they retained the </w:t>
      </w:r>
      <w:r>
        <w:rPr>
          <w:rFonts w:ascii="Arial" w:hAnsi="Arial" w:cs="Arial"/>
          <w:szCs w:val="24"/>
        </w:rPr>
        <w:t xml:space="preserve">positive relationship </w:t>
      </w:r>
      <w:r w:rsidR="009B21CB">
        <w:rPr>
          <w:rFonts w:ascii="Arial" w:hAnsi="Arial" w:cs="Arial"/>
          <w:szCs w:val="24"/>
        </w:rPr>
        <w:t>that had always been achieved</w:t>
      </w:r>
      <w:r>
        <w:rPr>
          <w:rFonts w:ascii="Arial" w:hAnsi="Arial" w:cs="Arial"/>
          <w:szCs w:val="24"/>
        </w:rPr>
        <w:t xml:space="preserve">. </w:t>
      </w:r>
    </w:p>
    <w:p w14:paraId="1580F3FA" w14:textId="77777777" w:rsidR="009B21CB" w:rsidRDefault="009B21CB" w:rsidP="007101D2">
      <w:pPr>
        <w:ind w:left="360"/>
        <w:rPr>
          <w:rFonts w:ascii="Arial" w:hAnsi="Arial" w:cs="Arial"/>
          <w:szCs w:val="24"/>
        </w:rPr>
      </w:pPr>
    </w:p>
    <w:p w14:paraId="2C7DD475" w14:textId="3001933D" w:rsidR="00490A49" w:rsidRDefault="009B21CB" w:rsidP="007101D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Governor suggested that a n</w:t>
      </w:r>
      <w:r w:rsidR="00E4320B">
        <w:rPr>
          <w:rFonts w:ascii="Arial" w:hAnsi="Arial" w:cs="Arial"/>
          <w:szCs w:val="24"/>
        </w:rPr>
        <w:t xml:space="preserve">eutral agreed third party would </w:t>
      </w:r>
      <w:r>
        <w:rPr>
          <w:rFonts w:ascii="Arial" w:hAnsi="Arial" w:cs="Arial"/>
          <w:szCs w:val="24"/>
        </w:rPr>
        <w:t>be best place</w:t>
      </w:r>
      <w:r w:rsidR="00572684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 to undertake an </w:t>
      </w:r>
      <w:r w:rsidR="00572684">
        <w:rPr>
          <w:rFonts w:ascii="Arial" w:hAnsi="Arial" w:cs="Arial"/>
          <w:szCs w:val="24"/>
        </w:rPr>
        <w:t xml:space="preserve">annual </w:t>
      </w:r>
      <w:r w:rsidR="00E4320B">
        <w:rPr>
          <w:rFonts w:ascii="Arial" w:hAnsi="Arial" w:cs="Arial"/>
          <w:szCs w:val="24"/>
        </w:rPr>
        <w:t xml:space="preserve">inspection. </w:t>
      </w:r>
    </w:p>
    <w:p w14:paraId="75B8410F" w14:textId="77777777" w:rsidR="009B21CB" w:rsidRDefault="009B21CB" w:rsidP="007101D2">
      <w:pPr>
        <w:ind w:left="360"/>
        <w:rPr>
          <w:rFonts w:ascii="Arial" w:hAnsi="Arial" w:cs="Arial"/>
          <w:szCs w:val="24"/>
        </w:rPr>
      </w:pPr>
    </w:p>
    <w:p w14:paraId="0C208484" w14:textId="4205C981" w:rsidR="00E4320B" w:rsidRPr="003D7190" w:rsidRDefault="003D7190" w:rsidP="007101D2">
      <w:pPr>
        <w:ind w:left="360"/>
        <w:rPr>
          <w:rFonts w:ascii="Arial" w:hAnsi="Arial" w:cs="Arial"/>
          <w:i/>
          <w:iCs/>
          <w:szCs w:val="24"/>
        </w:rPr>
      </w:pPr>
      <w:r w:rsidRPr="003D7190">
        <w:rPr>
          <w:rFonts w:ascii="Arial" w:hAnsi="Arial" w:cs="Arial"/>
          <w:i/>
          <w:iCs/>
          <w:szCs w:val="24"/>
        </w:rPr>
        <w:t xml:space="preserve">Q: </w:t>
      </w:r>
      <w:r w:rsidR="00E4320B" w:rsidRPr="003D7190">
        <w:rPr>
          <w:rFonts w:ascii="Arial" w:hAnsi="Arial" w:cs="Arial"/>
          <w:i/>
          <w:iCs/>
          <w:szCs w:val="24"/>
        </w:rPr>
        <w:t xml:space="preserve">Have the building </w:t>
      </w:r>
      <w:r w:rsidR="00572684" w:rsidRPr="003D7190">
        <w:rPr>
          <w:rFonts w:ascii="Arial" w:hAnsi="Arial" w:cs="Arial"/>
          <w:i/>
          <w:iCs/>
          <w:szCs w:val="24"/>
        </w:rPr>
        <w:t>surv</w:t>
      </w:r>
      <w:r w:rsidR="00572684">
        <w:rPr>
          <w:rFonts w:ascii="Arial" w:hAnsi="Arial" w:cs="Arial"/>
          <w:i/>
          <w:iCs/>
          <w:szCs w:val="24"/>
        </w:rPr>
        <w:t>eyors</w:t>
      </w:r>
      <w:r w:rsidR="00E4320B" w:rsidRPr="003D7190">
        <w:rPr>
          <w:rFonts w:ascii="Arial" w:hAnsi="Arial" w:cs="Arial"/>
          <w:i/>
          <w:iCs/>
          <w:szCs w:val="24"/>
        </w:rPr>
        <w:t xml:space="preserve"> put anything in writing </w:t>
      </w:r>
      <w:r w:rsidR="00572684">
        <w:rPr>
          <w:rFonts w:ascii="Arial" w:hAnsi="Arial" w:cs="Arial"/>
          <w:i/>
          <w:iCs/>
          <w:szCs w:val="24"/>
        </w:rPr>
        <w:t xml:space="preserve">to </w:t>
      </w:r>
      <w:r w:rsidR="00E4320B" w:rsidRPr="003D7190">
        <w:rPr>
          <w:rFonts w:ascii="Arial" w:hAnsi="Arial" w:cs="Arial"/>
          <w:i/>
          <w:iCs/>
          <w:szCs w:val="24"/>
        </w:rPr>
        <w:t>confirm the</w:t>
      </w:r>
      <w:r w:rsidR="00572684">
        <w:rPr>
          <w:rFonts w:ascii="Arial" w:hAnsi="Arial" w:cs="Arial"/>
          <w:i/>
          <w:iCs/>
          <w:szCs w:val="24"/>
        </w:rPr>
        <w:t>y thought the</w:t>
      </w:r>
      <w:r w:rsidR="00E4320B" w:rsidRPr="003D7190">
        <w:rPr>
          <w:rFonts w:ascii="Arial" w:hAnsi="Arial" w:cs="Arial"/>
          <w:i/>
          <w:iCs/>
          <w:szCs w:val="24"/>
        </w:rPr>
        <w:t xml:space="preserve"> work was </w:t>
      </w:r>
      <w:r w:rsidR="005C2650">
        <w:rPr>
          <w:rFonts w:ascii="Arial" w:hAnsi="Arial" w:cs="Arial"/>
          <w:i/>
          <w:iCs/>
          <w:szCs w:val="24"/>
        </w:rPr>
        <w:t xml:space="preserve">not to an </w:t>
      </w:r>
      <w:r w:rsidR="00E4320B" w:rsidRPr="003D7190">
        <w:rPr>
          <w:rFonts w:ascii="Arial" w:hAnsi="Arial" w:cs="Arial"/>
          <w:i/>
          <w:iCs/>
          <w:szCs w:val="24"/>
        </w:rPr>
        <w:t>acceptable</w:t>
      </w:r>
      <w:r w:rsidR="005C2650">
        <w:rPr>
          <w:rFonts w:ascii="Arial" w:hAnsi="Arial" w:cs="Arial"/>
          <w:i/>
          <w:iCs/>
          <w:szCs w:val="24"/>
        </w:rPr>
        <w:t xml:space="preserve"> standard?</w:t>
      </w:r>
    </w:p>
    <w:p w14:paraId="2BA278F3" w14:textId="73103041" w:rsidR="00E4320B" w:rsidRPr="003D7190" w:rsidRDefault="003D7190" w:rsidP="007101D2">
      <w:pPr>
        <w:ind w:left="360"/>
        <w:rPr>
          <w:rFonts w:ascii="Arial" w:hAnsi="Arial" w:cs="Arial"/>
          <w:i/>
          <w:iCs/>
          <w:szCs w:val="24"/>
        </w:rPr>
      </w:pPr>
      <w:r w:rsidRPr="003D7190">
        <w:rPr>
          <w:rFonts w:ascii="Arial" w:hAnsi="Arial" w:cs="Arial"/>
          <w:i/>
          <w:iCs/>
          <w:szCs w:val="24"/>
        </w:rPr>
        <w:t xml:space="preserve">A: </w:t>
      </w:r>
      <w:r w:rsidR="00E4320B" w:rsidRPr="003D7190">
        <w:rPr>
          <w:rFonts w:ascii="Arial" w:hAnsi="Arial" w:cs="Arial"/>
          <w:i/>
          <w:iCs/>
          <w:szCs w:val="24"/>
        </w:rPr>
        <w:t>No</w:t>
      </w:r>
      <w:r w:rsidR="005C2650">
        <w:rPr>
          <w:rFonts w:ascii="Arial" w:hAnsi="Arial" w:cs="Arial"/>
          <w:i/>
          <w:iCs/>
          <w:szCs w:val="24"/>
        </w:rPr>
        <w:t>,</w:t>
      </w:r>
      <w:r w:rsidR="00E4320B" w:rsidRPr="003D7190">
        <w:rPr>
          <w:rFonts w:ascii="Arial" w:hAnsi="Arial" w:cs="Arial"/>
          <w:i/>
          <w:iCs/>
          <w:szCs w:val="24"/>
        </w:rPr>
        <w:t xml:space="preserve"> but I can ask</w:t>
      </w:r>
      <w:r w:rsidRPr="003D7190">
        <w:rPr>
          <w:rFonts w:ascii="Arial" w:hAnsi="Arial" w:cs="Arial"/>
          <w:i/>
          <w:iCs/>
          <w:szCs w:val="24"/>
        </w:rPr>
        <w:t xml:space="preserve"> them</w:t>
      </w:r>
      <w:r w:rsidR="00E4320B" w:rsidRPr="003D7190">
        <w:rPr>
          <w:rFonts w:ascii="Arial" w:hAnsi="Arial" w:cs="Arial"/>
          <w:i/>
          <w:iCs/>
          <w:szCs w:val="24"/>
        </w:rPr>
        <w:t>.</w:t>
      </w:r>
    </w:p>
    <w:p w14:paraId="13A1620D" w14:textId="313B56E7" w:rsidR="00E4320B" w:rsidRDefault="00E4320B" w:rsidP="007101D2">
      <w:pPr>
        <w:ind w:left="360"/>
        <w:rPr>
          <w:rFonts w:ascii="Arial" w:hAnsi="Arial" w:cs="Arial"/>
          <w:szCs w:val="24"/>
        </w:rPr>
      </w:pPr>
    </w:p>
    <w:p w14:paraId="0E74F2C9" w14:textId="61CA3E51" w:rsidR="00A61004" w:rsidRPr="00090C16" w:rsidRDefault="00A61004" w:rsidP="00962706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olor w:val="000000"/>
          <w:szCs w:val="24"/>
          <w:lang w:eastAsia="en-GB"/>
        </w:rPr>
      </w:pPr>
      <w:r w:rsidRPr="00090C16">
        <w:rPr>
          <w:rFonts w:ascii="Arial" w:hAnsi="Arial" w:cs="Arial"/>
          <w:b/>
          <w:color w:val="000000"/>
          <w:szCs w:val="24"/>
          <w:lang w:eastAsia="en-GB"/>
        </w:rPr>
        <w:t xml:space="preserve">HEADTEACHER’S </w:t>
      </w:r>
      <w:r w:rsidR="00C9011F">
        <w:rPr>
          <w:rFonts w:ascii="Arial" w:hAnsi="Arial" w:cs="Arial"/>
          <w:b/>
          <w:color w:val="000000"/>
          <w:szCs w:val="24"/>
          <w:lang w:eastAsia="en-GB"/>
        </w:rPr>
        <w:t>REPORT</w:t>
      </w:r>
    </w:p>
    <w:p w14:paraId="3792C689" w14:textId="429E9418" w:rsidR="00A61004" w:rsidRDefault="0058365C" w:rsidP="00B31EB6">
      <w:pPr>
        <w:ind w:left="852" w:hanging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</w:rPr>
        <w:t>The</w:t>
      </w:r>
      <w:r w:rsidR="00C9011F" w:rsidRPr="00292A5A">
        <w:rPr>
          <w:rFonts w:ascii="Arial" w:hAnsi="Arial" w:cs="Arial"/>
          <w:snapToGrid/>
          <w:color w:val="000000"/>
          <w:szCs w:val="24"/>
          <w:lang w:eastAsia="en-GB"/>
        </w:rPr>
        <w:t xml:space="preserve"> Headteachers report</w:t>
      </w:r>
      <w:r>
        <w:rPr>
          <w:rFonts w:ascii="Arial" w:hAnsi="Arial" w:cs="Arial"/>
          <w:snapToGrid/>
          <w:color w:val="000000"/>
          <w:szCs w:val="24"/>
          <w:lang w:eastAsia="en-GB"/>
        </w:rPr>
        <w:t xml:space="preserve"> had been uploaded onto Governor Hub in advance of the meeting.</w:t>
      </w:r>
    </w:p>
    <w:p w14:paraId="76BA2AEE" w14:textId="3DD59B29" w:rsidR="008E099E" w:rsidRDefault="008E099E" w:rsidP="00962706">
      <w:pPr>
        <w:ind w:left="426" w:hanging="426"/>
        <w:rPr>
          <w:rFonts w:ascii="Arial" w:hAnsi="Arial" w:cs="Arial"/>
          <w:bCs/>
          <w:szCs w:val="28"/>
          <w:lang w:eastAsia="en-GB"/>
        </w:rPr>
      </w:pPr>
    </w:p>
    <w:p w14:paraId="26060CB3" w14:textId="14F53DAE" w:rsidR="00D52B02" w:rsidRDefault="00D52B02" w:rsidP="00D52B02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Governors commented that it was good to see within the Headteachers report a section on different elements of the curriculum and on </w:t>
      </w:r>
      <w:r w:rsidR="005C2650">
        <w:rPr>
          <w:rFonts w:ascii="Arial" w:hAnsi="Arial" w:cs="Arial"/>
          <w:bCs/>
          <w:szCs w:val="28"/>
          <w:lang w:eastAsia="en-GB"/>
        </w:rPr>
        <w:t xml:space="preserve">the </w:t>
      </w:r>
      <w:r>
        <w:rPr>
          <w:rFonts w:ascii="Arial" w:hAnsi="Arial" w:cs="Arial"/>
          <w:bCs/>
          <w:szCs w:val="28"/>
          <w:lang w:eastAsia="en-GB"/>
        </w:rPr>
        <w:t xml:space="preserve">website each curriculum area had a tab. </w:t>
      </w:r>
    </w:p>
    <w:p w14:paraId="46AE4125" w14:textId="77777777" w:rsidR="00D52B02" w:rsidRDefault="00D52B02" w:rsidP="00962706">
      <w:pPr>
        <w:ind w:left="426" w:hanging="426"/>
        <w:rPr>
          <w:rFonts w:ascii="Arial" w:hAnsi="Arial" w:cs="Arial"/>
          <w:bCs/>
          <w:szCs w:val="28"/>
          <w:lang w:eastAsia="en-GB"/>
        </w:rPr>
      </w:pPr>
    </w:p>
    <w:p w14:paraId="0081BEEF" w14:textId="2CEEFD7C" w:rsidR="0058365C" w:rsidRDefault="007C485E" w:rsidP="00245360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As a result of the recent Government white paper school hours needed to be </w:t>
      </w:r>
      <w:r w:rsidR="005C2650">
        <w:rPr>
          <w:rFonts w:ascii="Arial" w:hAnsi="Arial" w:cs="Arial"/>
          <w:bCs/>
          <w:szCs w:val="28"/>
          <w:lang w:eastAsia="en-GB"/>
        </w:rPr>
        <w:t xml:space="preserve">a minimum of </w:t>
      </w:r>
      <w:r>
        <w:rPr>
          <w:rFonts w:ascii="Arial" w:hAnsi="Arial" w:cs="Arial"/>
          <w:bCs/>
          <w:szCs w:val="28"/>
          <w:lang w:eastAsia="en-GB"/>
        </w:rPr>
        <w:t xml:space="preserve">32.5 hours per week. This school was ten minutes </w:t>
      </w:r>
      <w:r w:rsidR="00245360">
        <w:rPr>
          <w:rFonts w:ascii="Arial" w:hAnsi="Arial" w:cs="Arial"/>
          <w:bCs/>
          <w:szCs w:val="28"/>
          <w:lang w:eastAsia="en-GB"/>
        </w:rPr>
        <w:t xml:space="preserve">short per day, fifty minutes over the week. The Headteacher proposed effective from </w:t>
      </w:r>
      <w:r w:rsidR="00DC1C22">
        <w:rPr>
          <w:rFonts w:ascii="Arial" w:hAnsi="Arial" w:cs="Arial"/>
          <w:bCs/>
          <w:szCs w:val="28"/>
          <w:lang w:eastAsia="en-GB"/>
        </w:rPr>
        <w:t xml:space="preserve">September </w:t>
      </w:r>
      <w:r w:rsidR="00245360">
        <w:rPr>
          <w:rFonts w:ascii="Arial" w:hAnsi="Arial" w:cs="Arial"/>
          <w:bCs/>
          <w:szCs w:val="28"/>
          <w:lang w:eastAsia="en-GB"/>
        </w:rPr>
        <w:t xml:space="preserve">2022 they </w:t>
      </w:r>
      <w:r w:rsidR="00DC1C22">
        <w:rPr>
          <w:rFonts w:ascii="Arial" w:hAnsi="Arial" w:cs="Arial"/>
          <w:bCs/>
          <w:szCs w:val="28"/>
          <w:lang w:eastAsia="en-GB"/>
        </w:rPr>
        <w:t>move</w:t>
      </w:r>
      <w:r w:rsidR="00245360">
        <w:rPr>
          <w:rFonts w:ascii="Arial" w:hAnsi="Arial" w:cs="Arial"/>
          <w:bCs/>
          <w:szCs w:val="28"/>
          <w:lang w:eastAsia="en-GB"/>
        </w:rPr>
        <w:t>d</w:t>
      </w:r>
      <w:r w:rsidR="00DC1C22">
        <w:rPr>
          <w:rFonts w:ascii="Arial" w:hAnsi="Arial" w:cs="Arial"/>
          <w:bCs/>
          <w:szCs w:val="28"/>
          <w:lang w:eastAsia="en-GB"/>
        </w:rPr>
        <w:t xml:space="preserve"> to </w:t>
      </w:r>
      <w:r w:rsidR="00BB5DCB">
        <w:rPr>
          <w:rFonts w:ascii="Arial" w:hAnsi="Arial" w:cs="Arial"/>
          <w:bCs/>
          <w:szCs w:val="28"/>
          <w:lang w:eastAsia="en-GB"/>
        </w:rPr>
        <w:t>an</w:t>
      </w:r>
      <w:r w:rsidR="00245360">
        <w:rPr>
          <w:rFonts w:ascii="Arial" w:hAnsi="Arial" w:cs="Arial"/>
          <w:bCs/>
          <w:szCs w:val="28"/>
          <w:lang w:eastAsia="en-GB"/>
        </w:rPr>
        <w:t xml:space="preserve"> </w:t>
      </w:r>
      <w:r w:rsidR="00DC1C22">
        <w:rPr>
          <w:rFonts w:ascii="Arial" w:hAnsi="Arial" w:cs="Arial"/>
          <w:bCs/>
          <w:szCs w:val="28"/>
          <w:lang w:eastAsia="en-GB"/>
        </w:rPr>
        <w:t>8.45</w:t>
      </w:r>
      <w:r w:rsidR="00245360">
        <w:rPr>
          <w:rFonts w:ascii="Arial" w:hAnsi="Arial" w:cs="Arial"/>
          <w:bCs/>
          <w:szCs w:val="28"/>
          <w:lang w:eastAsia="en-GB"/>
        </w:rPr>
        <w:t>am</w:t>
      </w:r>
      <w:r w:rsidR="00DC1C22">
        <w:rPr>
          <w:rFonts w:ascii="Arial" w:hAnsi="Arial" w:cs="Arial"/>
          <w:bCs/>
          <w:szCs w:val="28"/>
          <w:lang w:eastAsia="en-GB"/>
        </w:rPr>
        <w:t xml:space="preserve"> start </w:t>
      </w:r>
      <w:r w:rsidR="00245360">
        <w:rPr>
          <w:rFonts w:ascii="Arial" w:hAnsi="Arial" w:cs="Arial"/>
          <w:bCs/>
          <w:szCs w:val="28"/>
          <w:lang w:eastAsia="en-GB"/>
        </w:rPr>
        <w:t>time</w:t>
      </w:r>
      <w:r w:rsidR="00BB5DCB">
        <w:rPr>
          <w:rFonts w:ascii="Arial" w:hAnsi="Arial" w:cs="Arial"/>
          <w:bCs/>
          <w:szCs w:val="28"/>
          <w:lang w:eastAsia="en-GB"/>
        </w:rPr>
        <w:t xml:space="preserve"> which would meet the required hours.</w:t>
      </w:r>
    </w:p>
    <w:p w14:paraId="04B903E3" w14:textId="77777777" w:rsidR="00BB5DCB" w:rsidRDefault="00BB5DCB" w:rsidP="00245360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58B3AA1A" w14:textId="136E4DBF" w:rsidR="00DC1C22" w:rsidRDefault="00BB5DCB" w:rsidP="003D7190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>P</w:t>
      </w:r>
      <w:r w:rsidR="00DC1C22">
        <w:rPr>
          <w:rFonts w:ascii="Arial" w:hAnsi="Arial" w:cs="Arial"/>
          <w:bCs/>
          <w:szCs w:val="28"/>
          <w:lang w:eastAsia="en-GB"/>
        </w:rPr>
        <w:t xml:space="preserve">arents </w:t>
      </w:r>
      <w:r>
        <w:rPr>
          <w:rFonts w:ascii="Arial" w:hAnsi="Arial" w:cs="Arial"/>
          <w:bCs/>
          <w:szCs w:val="28"/>
          <w:lang w:eastAsia="en-GB"/>
        </w:rPr>
        <w:t xml:space="preserve">would be given </w:t>
      </w:r>
      <w:r w:rsidR="00DC1C22">
        <w:rPr>
          <w:rFonts w:ascii="Arial" w:hAnsi="Arial" w:cs="Arial"/>
          <w:bCs/>
          <w:szCs w:val="28"/>
          <w:lang w:eastAsia="en-GB"/>
        </w:rPr>
        <w:t>a term</w:t>
      </w:r>
      <w:r>
        <w:rPr>
          <w:rFonts w:ascii="Arial" w:hAnsi="Arial" w:cs="Arial"/>
          <w:bCs/>
          <w:szCs w:val="28"/>
          <w:lang w:eastAsia="en-GB"/>
        </w:rPr>
        <w:t>s</w:t>
      </w:r>
      <w:r w:rsidR="00DC1C22">
        <w:rPr>
          <w:rFonts w:ascii="Arial" w:hAnsi="Arial" w:cs="Arial"/>
          <w:bCs/>
          <w:szCs w:val="28"/>
          <w:lang w:eastAsia="en-GB"/>
        </w:rPr>
        <w:t xml:space="preserve"> notice. </w:t>
      </w:r>
      <w:r w:rsidR="00235D00">
        <w:rPr>
          <w:rFonts w:ascii="Arial" w:hAnsi="Arial" w:cs="Arial"/>
          <w:bCs/>
          <w:szCs w:val="28"/>
          <w:lang w:eastAsia="en-GB"/>
        </w:rPr>
        <w:t>Governors commented that t</w:t>
      </w:r>
      <w:r w:rsidR="00DC1C22">
        <w:rPr>
          <w:rFonts w:ascii="Arial" w:hAnsi="Arial" w:cs="Arial"/>
          <w:bCs/>
          <w:szCs w:val="28"/>
          <w:lang w:eastAsia="en-GB"/>
        </w:rPr>
        <w:t xml:space="preserve">he carpark was very busy </w:t>
      </w:r>
      <w:r w:rsidR="00DC1C22">
        <w:rPr>
          <w:rFonts w:ascii="Arial" w:hAnsi="Arial" w:cs="Arial"/>
          <w:bCs/>
          <w:szCs w:val="28"/>
          <w:lang w:eastAsia="en-GB"/>
        </w:rPr>
        <w:lastRenderedPageBreak/>
        <w:t>at the end of the day</w:t>
      </w:r>
      <w:r w:rsidR="00235D00">
        <w:rPr>
          <w:rFonts w:ascii="Arial" w:hAnsi="Arial" w:cs="Arial"/>
          <w:bCs/>
          <w:szCs w:val="28"/>
          <w:lang w:eastAsia="en-GB"/>
        </w:rPr>
        <w:t>. Finish time</w:t>
      </w:r>
      <w:r w:rsidR="00DC1C22">
        <w:rPr>
          <w:rFonts w:ascii="Arial" w:hAnsi="Arial" w:cs="Arial"/>
          <w:bCs/>
          <w:szCs w:val="28"/>
          <w:lang w:eastAsia="en-GB"/>
        </w:rPr>
        <w:t xml:space="preserve"> was staggered slightly at present to allow reception parents to pick up their child and collect other siblings.</w:t>
      </w:r>
    </w:p>
    <w:p w14:paraId="7273ED50" w14:textId="64640B2C" w:rsidR="00DC1C22" w:rsidRDefault="00DC1C22" w:rsidP="003D7190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6D0D9396" w14:textId="47356930" w:rsidR="00DC1C22" w:rsidRPr="00E42493" w:rsidRDefault="00235D00" w:rsidP="003D7190">
      <w:pPr>
        <w:ind w:left="426"/>
        <w:rPr>
          <w:rFonts w:ascii="Arial" w:hAnsi="Arial" w:cs="Arial"/>
          <w:bCs/>
          <w:i/>
          <w:iCs/>
          <w:szCs w:val="28"/>
          <w:lang w:eastAsia="en-GB"/>
        </w:rPr>
      </w:pPr>
      <w:r w:rsidRPr="00E42493">
        <w:rPr>
          <w:rFonts w:ascii="Arial" w:hAnsi="Arial" w:cs="Arial"/>
          <w:bCs/>
          <w:i/>
          <w:iCs/>
          <w:szCs w:val="28"/>
          <w:lang w:eastAsia="en-GB"/>
        </w:rPr>
        <w:t xml:space="preserve">Q: </w:t>
      </w:r>
      <w:r w:rsidR="00DC1C22" w:rsidRPr="00E42493">
        <w:rPr>
          <w:rFonts w:ascii="Arial" w:hAnsi="Arial" w:cs="Arial"/>
          <w:bCs/>
          <w:i/>
          <w:iCs/>
          <w:szCs w:val="28"/>
          <w:lang w:eastAsia="en-GB"/>
        </w:rPr>
        <w:t xml:space="preserve">Will after school clubs restart which would </w:t>
      </w:r>
      <w:r w:rsidRPr="00E42493">
        <w:rPr>
          <w:rFonts w:ascii="Arial" w:hAnsi="Arial" w:cs="Arial"/>
          <w:bCs/>
          <w:i/>
          <w:iCs/>
          <w:szCs w:val="28"/>
          <w:lang w:eastAsia="en-GB"/>
        </w:rPr>
        <w:t>alleviate</w:t>
      </w:r>
      <w:r w:rsidR="00DC1C22" w:rsidRPr="00E42493">
        <w:rPr>
          <w:rFonts w:ascii="Arial" w:hAnsi="Arial" w:cs="Arial"/>
          <w:bCs/>
          <w:i/>
          <w:iCs/>
          <w:szCs w:val="28"/>
          <w:lang w:eastAsia="en-GB"/>
        </w:rPr>
        <w:t xml:space="preserve"> </w:t>
      </w:r>
      <w:r w:rsidR="00E42493" w:rsidRPr="00E42493">
        <w:rPr>
          <w:rFonts w:ascii="Arial" w:hAnsi="Arial" w:cs="Arial"/>
          <w:bCs/>
          <w:i/>
          <w:iCs/>
          <w:szCs w:val="28"/>
          <w:lang w:eastAsia="en-GB"/>
        </w:rPr>
        <w:t>overcrowding as some pupils would finish later?</w:t>
      </w:r>
    </w:p>
    <w:p w14:paraId="63AE0D1E" w14:textId="1EDF3691" w:rsidR="00DC1C22" w:rsidRDefault="00E42493" w:rsidP="003D7190">
      <w:pPr>
        <w:ind w:left="426"/>
        <w:rPr>
          <w:rFonts w:ascii="Arial" w:hAnsi="Arial" w:cs="Arial"/>
          <w:bCs/>
          <w:i/>
          <w:iCs/>
          <w:szCs w:val="28"/>
          <w:lang w:eastAsia="en-GB"/>
        </w:rPr>
      </w:pPr>
      <w:r w:rsidRPr="00E42493">
        <w:rPr>
          <w:rFonts w:ascii="Arial" w:hAnsi="Arial" w:cs="Arial"/>
          <w:bCs/>
          <w:i/>
          <w:iCs/>
          <w:szCs w:val="28"/>
          <w:lang w:eastAsia="en-GB"/>
        </w:rPr>
        <w:t xml:space="preserve">A: </w:t>
      </w:r>
      <w:r w:rsidR="00DC1C22" w:rsidRPr="00E42493">
        <w:rPr>
          <w:rFonts w:ascii="Arial" w:hAnsi="Arial" w:cs="Arial"/>
          <w:bCs/>
          <w:i/>
          <w:iCs/>
          <w:szCs w:val="28"/>
          <w:lang w:eastAsia="en-GB"/>
        </w:rPr>
        <w:t xml:space="preserve">Some are running at present but hopefully by September all activities will be back to normal. </w:t>
      </w:r>
    </w:p>
    <w:p w14:paraId="743D216E" w14:textId="77777777" w:rsidR="00487105" w:rsidRPr="00E42493" w:rsidRDefault="00487105" w:rsidP="003D7190">
      <w:pPr>
        <w:ind w:left="426"/>
        <w:rPr>
          <w:rFonts w:ascii="Arial" w:hAnsi="Arial" w:cs="Arial"/>
          <w:bCs/>
          <w:i/>
          <w:iCs/>
          <w:szCs w:val="28"/>
          <w:lang w:eastAsia="en-GB"/>
        </w:rPr>
      </w:pPr>
    </w:p>
    <w:p w14:paraId="7202FE78" w14:textId="397DBCBB" w:rsidR="00DC1C22" w:rsidRDefault="00E42493" w:rsidP="003D7190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RESOLVED: Governors </w:t>
      </w:r>
      <w:r w:rsidR="00DC1C22">
        <w:rPr>
          <w:rFonts w:ascii="Arial" w:hAnsi="Arial" w:cs="Arial"/>
          <w:bCs/>
          <w:szCs w:val="28"/>
          <w:lang w:eastAsia="en-GB"/>
        </w:rPr>
        <w:t xml:space="preserve">AGREED </w:t>
      </w:r>
      <w:r>
        <w:rPr>
          <w:rFonts w:ascii="Arial" w:hAnsi="Arial" w:cs="Arial"/>
          <w:bCs/>
          <w:szCs w:val="28"/>
          <w:lang w:eastAsia="en-GB"/>
        </w:rPr>
        <w:t xml:space="preserve">to move the start of the </w:t>
      </w:r>
      <w:r w:rsidR="00DC1C22">
        <w:rPr>
          <w:rFonts w:ascii="Arial" w:hAnsi="Arial" w:cs="Arial"/>
          <w:bCs/>
          <w:szCs w:val="28"/>
          <w:lang w:eastAsia="en-GB"/>
        </w:rPr>
        <w:t>school day</w:t>
      </w:r>
      <w:r>
        <w:rPr>
          <w:rFonts w:ascii="Arial" w:hAnsi="Arial" w:cs="Arial"/>
          <w:bCs/>
          <w:szCs w:val="28"/>
          <w:lang w:eastAsia="en-GB"/>
        </w:rPr>
        <w:t xml:space="preserve"> to 8.45am from September 2022</w:t>
      </w:r>
      <w:r w:rsidR="00DC1C22">
        <w:rPr>
          <w:rFonts w:ascii="Arial" w:hAnsi="Arial" w:cs="Arial"/>
          <w:bCs/>
          <w:szCs w:val="28"/>
          <w:lang w:eastAsia="en-GB"/>
        </w:rPr>
        <w:t>.</w:t>
      </w:r>
    </w:p>
    <w:p w14:paraId="2AC9A0F1" w14:textId="14300BA1" w:rsidR="00E4320B" w:rsidRDefault="00E4320B" w:rsidP="003D7190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123ADD4F" w14:textId="4A099B45" w:rsidR="00E4320B" w:rsidRDefault="00E4320B" w:rsidP="003D7190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Attendance was the lowest it had been for over </w:t>
      </w:r>
      <w:r w:rsidR="00E42493">
        <w:rPr>
          <w:rFonts w:ascii="Arial" w:hAnsi="Arial" w:cs="Arial"/>
          <w:bCs/>
          <w:szCs w:val="28"/>
          <w:lang w:eastAsia="en-GB"/>
        </w:rPr>
        <w:t>twelve</w:t>
      </w:r>
      <w:r>
        <w:rPr>
          <w:rFonts w:ascii="Arial" w:hAnsi="Arial" w:cs="Arial"/>
          <w:bCs/>
          <w:szCs w:val="28"/>
          <w:lang w:eastAsia="en-GB"/>
        </w:rPr>
        <w:t xml:space="preserve"> </w:t>
      </w:r>
      <w:r w:rsidR="00E42493">
        <w:rPr>
          <w:rFonts w:ascii="Arial" w:hAnsi="Arial" w:cs="Arial"/>
          <w:bCs/>
          <w:szCs w:val="28"/>
          <w:lang w:eastAsia="en-GB"/>
        </w:rPr>
        <w:t>years;</w:t>
      </w:r>
      <w:r>
        <w:rPr>
          <w:rFonts w:ascii="Arial" w:hAnsi="Arial" w:cs="Arial"/>
          <w:bCs/>
          <w:szCs w:val="28"/>
          <w:lang w:eastAsia="en-GB"/>
        </w:rPr>
        <w:t xml:space="preserve"> this was due to </w:t>
      </w:r>
      <w:r w:rsidR="00E42493">
        <w:rPr>
          <w:rFonts w:ascii="Arial" w:hAnsi="Arial" w:cs="Arial"/>
          <w:bCs/>
          <w:szCs w:val="28"/>
          <w:lang w:eastAsia="en-GB"/>
        </w:rPr>
        <w:t>COVID</w:t>
      </w:r>
      <w:r>
        <w:rPr>
          <w:rFonts w:ascii="Arial" w:hAnsi="Arial" w:cs="Arial"/>
          <w:bCs/>
          <w:szCs w:val="28"/>
          <w:lang w:eastAsia="en-GB"/>
        </w:rPr>
        <w:t xml:space="preserve"> last term</w:t>
      </w:r>
      <w:r w:rsidR="00DC1C22">
        <w:rPr>
          <w:rFonts w:ascii="Arial" w:hAnsi="Arial" w:cs="Arial"/>
          <w:bCs/>
          <w:szCs w:val="28"/>
          <w:lang w:eastAsia="en-GB"/>
        </w:rPr>
        <w:t xml:space="preserve"> which was an anomaly. It was comparable to other schools who had all been impacted. </w:t>
      </w:r>
    </w:p>
    <w:p w14:paraId="3EECC716" w14:textId="1C9E7840" w:rsidR="00DC1C22" w:rsidRDefault="00DC1C22" w:rsidP="003D7190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06780040" w14:textId="4811C943" w:rsidR="00DC1C22" w:rsidRDefault="00DC1C22" w:rsidP="0036144C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>The Chair</w:t>
      </w:r>
      <w:r w:rsidR="0036144C">
        <w:rPr>
          <w:rFonts w:ascii="Arial" w:hAnsi="Arial" w:cs="Arial"/>
          <w:bCs/>
          <w:szCs w:val="28"/>
          <w:lang w:eastAsia="en-GB"/>
        </w:rPr>
        <w:t>, Jon Williams and Sue Willan</w:t>
      </w:r>
      <w:r>
        <w:rPr>
          <w:rFonts w:ascii="Arial" w:hAnsi="Arial" w:cs="Arial"/>
          <w:bCs/>
          <w:szCs w:val="28"/>
          <w:lang w:eastAsia="en-GB"/>
        </w:rPr>
        <w:t xml:space="preserve"> had attended </w:t>
      </w:r>
      <w:r w:rsidR="0075398B">
        <w:rPr>
          <w:rFonts w:ascii="Arial" w:hAnsi="Arial" w:cs="Arial"/>
          <w:bCs/>
          <w:szCs w:val="28"/>
          <w:lang w:eastAsia="en-GB"/>
        </w:rPr>
        <w:t xml:space="preserve">recent Ofsted </w:t>
      </w:r>
      <w:r>
        <w:rPr>
          <w:rFonts w:ascii="Arial" w:hAnsi="Arial" w:cs="Arial"/>
          <w:bCs/>
          <w:szCs w:val="28"/>
          <w:lang w:eastAsia="en-GB"/>
        </w:rPr>
        <w:t xml:space="preserve">training </w:t>
      </w:r>
      <w:r w:rsidR="0075398B">
        <w:rPr>
          <w:rFonts w:ascii="Arial" w:hAnsi="Arial" w:cs="Arial"/>
          <w:bCs/>
          <w:szCs w:val="28"/>
          <w:lang w:eastAsia="en-GB"/>
        </w:rPr>
        <w:t xml:space="preserve">and had discussed holding a </w:t>
      </w:r>
      <w:r>
        <w:rPr>
          <w:rFonts w:ascii="Arial" w:hAnsi="Arial" w:cs="Arial"/>
          <w:bCs/>
          <w:szCs w:val="28"/>
          <w:lang w:eastAsia="en-GB"/>
        </w:rPr>
        <w:t xml:space="preserve">curriculum evening where subject leaders spoke to </w:t>
      </w:r>
      <w:r w:rsidR="0075398B">
        <w:rPr>
          <w:rFonts w:ascii="Arial" w:hAnsi="Arial" w:cs="Arial"/>
          <w:bCs/>
          <w:szCs w:val="28"/>
          <w:lang w:eastAsia="en-GB"/>
        </w:rPr>
        <w:t>G</w:t>
      </w:r>
      <w:r>
        <w:rPr>
          <w:rFonts w:ascii="Arial" w:hAnsi="Arial" w:cs="Arial"/>
          <w:bCs/>
          <w:szCs w:val="28"/>
          <w:lang w:eastAsia="en-GB"/>
        </w:rPr>
        <w:t>overnors</w:t>
      </w:r>
      <w:r w:rsidR="00D87128">
        <w:rPr>
          <w:rFonts w:ascii="Arial" w:hAnsi="Arial" w:cs="Arial"/>
          <w:bCs/>
          <w:szCs w:val="28"/>
          <w:lang w:eastAsia="en-GB"/>
        </w:rPr>
        <w:t>. Governors need</w:t>
      </w:r>
      <w:r w:rsidR="005C2650">
        <w:rPr>
          <w:rFonts w:ascii="Arial" w:hAnsi="Arial" w:cs="Arial"/>
          <w:bCs/>
          <w:szCs w:val="28"/>
          <w:lang w:eastAsia="en-GB"/>
        </w:rPr>
        <w:t>ed</w:t>
      </w:r>
      <w:r w:rsidR="00D87128">
        <w:rPr>
          <w:rFonts w:ascii="Arial" w:hAnsi="Arial" w:cs="Arial"/>
          <w:bCs/>
          <w:szCs w:val="28"/>
          <w:lang w:eastAsia="en-GB"/>
        </w:rPr>
        <w:t xml:space="preserve"> to demonstrate that they had a good understanding of the curriculum. </w:t>
      </w:r>
      <w:r w:rsidR="001C187B">
        <w:rPr>
          <w:rFonts w:ascii="Arial" w:hAnsi="Arial" w:cs="Arial"/>
          <w:bCs/>
          <w:szCs w:val="28"/>
          <w:lang w:eastAsia="en-GB"/>
        </w:rPr>
        <w:t xml:space="preserve">The Curriculum committee had discussed the suggestion of a curriculum evening and decided that it was </w:t>
      </w:r>
      <w:r w:rsidR="00CD5F0D">
        <w:rPr>
          <w:rFonts w:ascii="Arial" w:hAnsi="Arial" w:cs="Arial"/>
          <w:bCs/>
          <w:szCs w:val="28"/>
          <w:lang w:eastAsia="en-GB"/>
        </w:rPr>
        <w:t xml:space="preserve">not the best use of staff time. </w:t>
      </w:r>
    </w:p>
    <w:p w14:paraId="6EF6B008" w14:textId="77777777" w:rsidR="001C187B" w:rsidRDefault="001C187B" w:rsidP="0036144C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10981986" w14:textId="08CC3CB5" w:rsidR="00056ED7" w:rsidRDefault="006209B3" w:rsidP="0036144C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>The s</w:t>
      </w:r>
      <w:r w:rsidR="00D87128">
        <w:rPr>
          <w:rFonts w:ascii="Arial" w:hAnsi="Arial" w:cs="Arial"/>
          <w:bCs/>
          <w:szCs w:val="28"/>
          <w:lang w:eastAsia="en-GB"/>
        </w:rPr>
        <w:t>trategic improvement plan outlined all a</w:t>
      </w:r>
      <w:r>
        <w:rPr>
          <w:rFonts w:ascii="Arial" w:hAnsi="Arial" w:cs="Arial"/>
          <w:bCs/>
          <w:szCs w:val="28"/>
          <w:lang w:eastAsia="en-GB"/>
        </w:rPr>
        <w:t xml:space="preserve">spects and improvement areas. The Chair </w:t>
      </w:r>
      <w:r w:rsidR="0097545B">
        <w:rPr>
          <w:rFonts w:ascii="Arial" w:hAnsi="Arial" w:cs="Arial"/>
          <w:bCs/>
          <w:szCs w:val="28"/>
          <w:lang w:eastAsia="en-GB"/>
        </w:rPr>
        <w:t xml:space="preserve">circulated a </w:t>
      </w:r>
      <w:r w:rsidR="005C2650">
        <w:rPr>
          <w:rFonts w:ascii="Arial" w:hAnsi="Arial" w:cs="Arial"/>
          <w:bCs/>
          <w:szCs w:val="28"/>
          <w:lang w:eastAsia="en-GB"/>
        </w:rPr>
        <w:t xml:space="preserve">A3 sheet </w:t>
      </w:r>
      <w:r w:rsidR="0097545B">
        <w:rPr>
          <w:rFonts w:ascii="Arial" w:hAnsi="Arial" w:cs="Arial"/>
          <w:bCs/>
          <w:szCs w:val="28"/>
          <w:lang w:eastAsia="en-GB"/>
        </w:rPr>
        <w:t>w</w:t>
      </w:r>
      <w:r w:rsidR="00056ED7">
        <w:rPr>
          <w:rFonts w:ascii="Arial" w:hAnsi="Arial" w:cs="Arial"/>
          <w:bCs/>
          <w:szCs w:val="28"/>
          <w:lang w:eastAsia="en-GB"/>
        </w:rPr>
        <w:t xml:space="preserve">hich showed pictorially the </w:t>
      </w:r>
      <w:r w:rsidR="00CE6388">
        <w:rPr>
          <w:rFonts w:ascii="Arial" w:hAnsi="Arial" w:cs="Arial"/>
          <w:bCs/>
          <w:szCs w:val="28"/>
          <w:lang w:eastAsia="en-GB"/>
        </w:rPr>
        <w:t>Roadmap to Success</w:t>
      </w:r>
      <w:r w:rsidR="004355B4">
        <w:rPr>
          <w:rFonts w:ascii="Arial" w:hAnsi="Arial" w:cs="Arial"/>
          <w:bCs/>
          <w:szCs w:val="28"/>
          <w:lang w:eastAsia="en-GB"/>
        </w:rPr>
        <w:t>, showing</w:t>
      </w:r>
      <w:r w:rsidR="00CE6388">
        <w:rPr>
          <w:rFonts w:ascii="Arial" w:hAnsi="Arial" w:cs="Arial"/>
          <w:bCs/>
          <w:szCs w:val="28"/>
          <w:lang w:eastAsia="en-GB"/>
        </w:rPr>
        <w:t xml:space="preserve"> the </w:t>
      </w:r>
      <w:r w:rsidR="004355B4">
        <w:rPr>
          <w:rFonts w:ascii="Arial" w:hAnsi="Arial" w:cs="Arial"/>
          <w:bCs/>
          <w:szCs w:val="28"/>
          <w:lang w:eastAsia="en-GB"/>
        </w:rPr>
        <w:t>five</w:t>
      </w:r>
      <w:r w:rsidR="00E32069">
        <w:rPr>
          <w:rFonts w:ascii="Arial" w:hAnsi="Arial" w:cs="Arial"/>
          <w:bCs/>
          <w:szCs w:val="28"/>
          <w:lang w:eastAsia="en-GB"/>
        </w:rPr>
        <w:t xml:space="preserve"> </w:t>
      </w:r>
      <w:r w:rsidR="00056ED7">
        <w:rPr>
          <w:rFonts w:ascii="Arial" w:hAnsi="Arial" w:cs="Arial"/>
          <w:bCs/>
          <w:szCs w:val="28"/>
          <w:lang w:eastAsia="en-GB"/>
        </w:rPr>
        <w:t>key areas of focus for school</w:t>
      </w:r>
      <w:r w:rsidR="00E32069">
        <w:rPr>
          <w:rFonts w:ascii="Arial" w:hAnsi="Arial" w:cs="Arial"/>
          <w:bCs/>
          <w:szCs w:val="28"/>
          <w:lang w:eastAsia="en-GB"/>
        </w:rPr>
        <w:t xml:space="preserve"> from the School Development Plan (SDP)</w:t>
      </w:r>
      <w:r w:rsidR="00056ED7">
        <w:rPr>
          <w:rFonts w:ascii="Arial" w:hAnsi="Arial" w:cs="Arial"/>
          <w:bCs/>
          <w:szCs w:val="28"/>
          <w:lang w:eastAsia="en-GB"/>
        </w:rPr>
        <w:t xml:space="preserve"> </w:t>
      </w:r>
      <w:r w:rsidR="00E44169">
        <w:rPr>
          <w:rFonts w:ascii="Arial" w:hAnsi="Arial" w:cs="Arial"/>
          <w:bCs/>
          <w:szCs w:val="28"/>
          <w:lang w:eastAsia="en-GB"/>
        </w:rPr>
        <w:t xml:space="preserve">The diagram would be updated as actions were completed. </w:t>
      </w:r>
    </w:p>
    <w:p w14:paraId="4CF0B4AD" w14:textId="77777777" w:rsidR="00056ED7" w:rsidRDefault="00056ED7" w:rsidP="0036144C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2B2CE7B1" w14:textId="22B1F241" w:rsidR="00D87128" w:rsidRDefault="00D87128" w:rsidP="0036144C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The school vision was the </w:t>
      </w:r>
      <w:r w:rsidR="003F0FD8">
        <w:rPr>
          <w:rFonts w:ascii="Arial" w:hAnsi="Arial" w:cs="Arial"/>
          <w:bCs/>
          <w:szCs w:val="28"/>
          <w:lang w:eastAsia="en-GB"/>
        </w:rPr>
        <w:t xml:space="preserve">key focus of the document as it underpinned everything the school </w:t>
      </w:r>
      <w:r w:rsidR="004355B4">
        <w:rPr>
          <w:rFonts w:ascii="Arial" w:hAnsi="Arial" w:cs="Arial"/>
          <w:bCs/>
          <w:szCs w:val="28"/>
          <w:lang w:eastAsia="en-GB"/>
        </w:rPr>
        <w:t>strived</w:t>
      </w:r>
      <w:r w:rsidR="003F0FD8">
        <w:rPr>
          <w:rFonts w:ascii="Arial" w:hAnsi="Arial" w:cs="Arial"/>
          <w:bCs/>
          <w:szCs w:val="28"/>
          <w:lang w:eastAsia="en-GB"/>
        </w:rPr>
        <w:t xml:space="preserve"> to achieve.</w:t>
      </w:r>
    </w:p>
    <w:p w14:paraId="3A879483" w14:textId="77777777" w:rsidR="00744AC4" w:rsidRDefault="00744AC4" w:rsidP="0036144C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47262FDC" w14:textId="31F114B0" w:rsidR="001E0A62" w:rsidRDefault="00744AC4" w:rsidP="0036144C">
      <w:pPr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Governors commented that the </w:t>
      </w:r>
      <w:r w:rsidR="00D52B02">
        <w:rPr>
          <w:rFonts w:ascii="Arial" w:hAnsi="Arial" w:cs="Arial"/>
          <w:bCs/>
          <w:szCs w:val="28"/>
          <w:lang w:eastAsia="en-GB"/>
        </w:rPr>
        <w:t>one-page</w:t>
      </w:r>
      <w:r>
        <w:rPr>
          <w:rFonts w:ascii="Arial" w:hAnsi="Arial" w:cs="Arial"/>
          <w:bCs/>
          <w:szCs w:val="28"/>
          <w:lang w:eastAsia="en-GB"/>
        </w:rPr>
        <w:t xml:space="preserve"> sheet w</w:t>
      </w:r>
      <w:r w:rsidR="003F0FD8">
        <w:rPr>
          <w:rFonts w:ascii="Arial" w:hAnsi="Arial" w:cs="Arial"/>
          <w:bCs/>
          <w:szCs w:val="28"/>
          <w:lang w:eastAsia="en-GB"/>
        </w:rPr>
        <w:t xml:space="preserve">ould be invaluable as part of an Ofsted inspection. </w:t>
      </w:r>
      <w:r w:rsidR="00867DA8">
        <w:rPr>
          <w:rFonts w:ascii="Arial" w:hAnsi="Arial" w:cs="Arial"/>
          <w:bCs/>
          <w:szCs w:val="28"/>
          <w:lang w:eastAsia="en-GB"/>
        </w:rPr>
        <w:t>Governors were encouraged to reflect and provide feedback to the Chair</w:t>
      </w:r>
      <w:r w:rsidR="001E0A62">
        <w:rPr>
          <w:rFonts w:ascii="Arial" w:hAnsi="Arial" w:cs="Arial"/>
          <w:bCs/>
          <w:szCs w:val="28"/>
          <w:lang w:eastAsia="en-GB"/>
        </w:rPr>
        <w:t xml:space="preserve">. </w:t>
      </w:r>
    </w:p>
    <w:p w14:paraId="6449B81E" w14:textId="77777777" w:rsidR="001E0A62" w:rsidRDefault="001E0A62" w:rsidP="0036144C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5AE9733C" w14:textId="41277C96" w:rsidR="00D87128" w:rsidRPr="00D52B02" w:rsidRDefault="007D530B" w:rsidP="0036144C">
      <w:pPr>
        <w:ind w:left="426"/>
        <w:rPr>
          <w:rFonts w:ascii="Arial" w:hAnsi="Arial" w:cs="Arial"/>
          <w:b/>
          <w:szCs w:val="28"/>
          <w:lang w:eastAsia="en-GB"/>
        </w:rPr>
      </w:pPr>
      <w:r w:rsidRPr="00D52B02">
        <w:rPr>
          <w:rFonts w:ascii="Arial" w:hAnsi="Arial" w:cs="Arial"/>
          <w:b/>
          <w:szCs w:val="28"/>
          <w:lang w:eastAsia="en-GB"/>
        </w:rPr>
        <w:t xml:space="preserve">ACTION: </w:t>
      </w:r>
      <w:r w:rsidR="001E0A62" w:rsidRPr="00D52B02">
        <w:rPr>
          <w:rFonts w:ascii="Arial" w:hAnsi="Arial" w:cs="Arial"/>
          <w:b/>
          <w:szCs w:val="28"/>
          <w:lang w:eastAsia="en-GB"/>
        </w:rPr>
        <w:t xml:space="preserve">All Governors </w:t>
      </w:r>
      <w:r w:rsidR="00D52B02" w:rsidRPr="00D52B02">
        <w:rPr>
          <w:rFonts w:ascii="Arial" w:hAnsi="Arial" w:cs="Arial"/>
          <w:b/>
          <w:szCs w:val="28"/>
          <w:lang w:eastAsia="en-GB"/>
        </w:rPr>
        <w:t xml:space="preserve">to feedback to the Chair after </w:t>
      </w:r>
      <w:r w:rsidR="00867DA8" w:rsidRPr="00D52B02">
        <w:rPr>
          <w:rFonts w:ascii="Arial" w:hAnsi="Arial" w:cs="Arial"/>
          <w:b/>
          <w:szCs w:val="28"/>
          <w:lang w:eastAsia="en-GB"/>
        </w:rPr>
        <w:t>consider</w:t>
      </w:r>
      <w:r w:rsidR="00D52B02" w:rsidRPr="00D52B02">
        <w:rPr>
          <w:rFonts w:ascii="Arial" w:hAnsi="Arial" w:cs="Arial"/>
          <w:b/>
          <w:szCs w:val="28"/>
          <w:lang w:eastAsia="en-GB"/>
        </w:rPr>
        <w:t>ing</w:t>
      </w:r>
      <w:r w:rsidR="00867DA8" w:rsidRPr="00D52B02">
        <w:rPr>
          <w:rFonts w:ascii="Arial" w:hAnsi="Arial" w:cs="Arial"/>
          <w:b/>
          <w:szCs w:val="28"/>
          <w:lang w:eastAsia="en-GB"/>
        </w:rPr>
        <w:t xml:space="preserve"> if they felt confident and could evidence that they </w:t>
      </w:r>
      <w:r w:rsidR="00DA249B" w:rsidRPr="00D52B02">
        <w:rPr>
          <w:rFonts w:ascii="Arial" w:hAnsi="Arial" w:cs="Arial"/>
          <w:b/>
          <w:szCs w:val="28"/>
          <w:lang w:eastAsia="en-GB"/>
        </w:rPr>
        <w:t>challenge</w:t>
      </w:r>
      <w:r w:rsidR="00867DA8" w:rsidRPr="00D52B02">
        <w:rPr>
          <w:rFonts w:ascii="Arial" w:hAnsi="Arial" w:cs="Arial"/>
          <w:b/>
          <w:szCs w:val="28"/>
          <w:lang w:eastAsia="en-GB"/>
        </w:rPr>
        <w:t>d</w:t>
      </w:r>
      <w:r w:rsidR="00DA249B" w:rsidRPr="00D52B02">
        <w:rPr>
          <w:rFonts w:ascii="Arial" w:hAnsi="Arial" w:cs="Arial"/>
          <w:b/>
          <w:szCs w:val="28"/>
          <w:lang w:eastAsia="en-GB"/>
        </w:rPr>
        <w:t xml:space="preserve"> and support</w:t>
      </w:r>
      <w:r w:rsidR="00867DA8" w:rsidRPr="00D52B02">
        <w:rPr>
          <w:rFonts w:ascii="Arial" w:hAnsi="Arial" w:cs="Arial"/>
          <w:b/>
          <w:szCs w:val="28"/>
          <w:lang w:eastAsia="en-GB"/>
        </w:rPr>
        <w:t>ed the school</w:t>
      </w:r>
      <w:r w:rsidR="001E0A62" w:rsidRPr="00D52B02">
        <w:rPr>
          <w:rFonts w:ascii="Arial" w:hAnsi="Arial" w:cs="Arial"/>
          <w:b/>
          <w:szCs w:val="28"/>
          <w:lang w:eastAsia="en-GB"/>
        </w:rPr>
        <w:t>.</w:t>
      </w:r>
      <w:r w:rsidR="00DA249B" w:rsidRPr="00D52B02">
        <w:rPr>
          <w:rFonts w:ascii="Arial" w:hAnsi="Arial" w:cs="Arial"/>
          <w:b/>
          <w:szCs w:val="28"/>
          <w:lang w:eastAsia="en-GB"/>
        </w:rPr>
        <w:t xml:space="preserve"> </w:t>
      </w:r>
      <w:r w:rsidR="00445DF8">
        <w:rPr>
          <w:rFonts w:ascii="Arial" w:hAnsi="Arial" w:cs="Arial"/>
          <w:b/>
          <w:szCs w:val="28"/>
          <w:lang w:eastAsia="en-GB"/>
        </w:rPr>
        <w:t xml:space="preserve">Areas they considered </w:t>
      </w:r>
      <w:r w:rsidR="00DA249B" w:rsidRPr="00D52B02">
        <w:rPr>
          <w:rFonts w:ascii="Arial" w:hAnsi="Arial" w:cs="Arial"/>
          <w:b/>
          <w:szCs w:val="28"/>
          <w:lang w:eastAsia="en-GB"/>
        </w:rPr>
        <w:t>good</w:t>
      </w:r>
      <w:r w:rsidRPr="00D52B02">
        <w:rPr>
          <w:rFonts w:ascii="Arial" w:hAnsi="Arial" w:cs="Arial"/>
          <w:b/>
          <w:szCs w:val="28"/>
          <w:lang w:eastAsia="en-GB"/>
        </w:rPr>
        <w:t xml:space="preserve"> and</w:t>
      </w:r>
      <w:r w:rsidR="00DA249B" w:rsidRPr="00D52B02">
        <w:rPr>
          <w:rFonts w:ascii="Arial" w:hAnsi="Arial" w:cs="Arial"/>
          <w:b/>
          <w:szCs w:val="28"/>
          <w:lang w:eastAsia="en-GB"/>
        </w:rPr>
        <w:t xml:space="preserve"> opportunities for improvement. </w:t>
      </w:r>
    </w:p>
    <w:p w14:paraId="73606DE6" w14:textId="4A103155" w:rsidR="00DA249B" w:rsidRDefault="00DA249B" w:rsidP="0036144C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6A416417" w14:textId="7BBF2F6E" w:rsidR="00E64925" w:rsidRPr="00E64925" w:rsidRDefault="00E64925" w:rsidP="0036144C">
      <w:pPr>
        <w:ind w:left="426"/>
        <w:rPr>
          <w:rFonts w:ascii="Arial" w:hAnsi="Arial" w:cs="Arial"/>
          <w:b/>
          <w:szCs w:val="28"/>
          <w:lang w:eastAsia="en-GB"/>
        </w:rPr>
      </w:pPr>
      <w:r w:rsidRPr="00E64925">
        <w:rPr>
          <w:rFonts w:ascii="Arial" w:hAnsi="Arial" w:cs="Arial"/>
          <w:b/>
          <w:szCs w:val="28"/>
          <w:lang w:eastAsia="en-GB"/>
        </w:rPr>
        <w:t>ACTIO</w:t>
      </w:r>
      <w:r>
        <w:rPr>
          <w:rFonts w:ascii="Arial" w:hAnsi="Arial" w:cs="Arial"/>
          <w:b/>
          <w:szCs w:val="28"/>
          <w:lang w:eastAsia="en-GB"/>
        </w:rPr>
        <w:t>N</w:t>
      </w:r>
      <w:r w:rsidRPr="00E64925">
        <w:rPr>
          <w:rFonts w:ascii="Arial" w:hAnsi="Arial" w:cs="Arial"/>
          <w:b/>
          <w:szCs w:val="28"/>
          <w:lang w:eastAsia="en-GB"/>
        </w:rPr>
        <w:t>: Chair to upload Roadmap to Success to Governor Hub.</w:t>
      </w:r>
    </w:p>
    <w:p w14:paraId="6216298D" w14:textId="77777777" w:rsidR="0058365C" w:rsidRDefault="0058365C" w:rsidP="0036144C">
      <w:pPr>
        <w:ind w:left="426"/>
        <w:rPr>
          <w:rFonts w:ascii="Arial" w:hAnsi="Arial" w:cs="Arial"/>
          <w:bCs/>
          <w:szCs w:val="28"/>
          <w:lang w:eastAsia="en-GB"/>
        </w:rPr>
      </w:pPr>
    </w:p>
    <w:p w14:paraId="235EB6D3" w14:textId="135BAA6F" w:rsidR="00414FDC" w:rsidRDefault="00414FDC" w:rsidP="00962706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CURRICULUM UPDATE</w:t>
      </w:r>
    </w:p>
    <w:p w14:paraId="003FA708" w14:textId="2D466469" w:rsidR="00DA249B" w:rsidRDefault="00DA249B" w:rsidP="00414FDC">
      <w:pPr>
        <w:tabs>
          <w:tab w:val="left" w:pos="426"/>
        </w:tabs>
        <w:ind w:left="426"/>
        <w:rPr>
          <w:rFonts w:ascii="Arial" w:hAnsi="Arial" w:cs="Arial"/>
          <w:bCs/>
          <w:szCs w:val="24"/>
          <w:lang w:eastAsia="en-GB"/>
        </w:rPr>
      </w:pPr>
      <w:r>
        <w:rPr>
          <w:rFonts w:ascii="Arial" w:hAnsi="Arial" w:cs="Arial"/>
          <w:bCs/>
          <w:szCs w:val="24"/>
          <w:lang w:eastAsia="en-GB"/>
        </w:rPr>
        <w:t xml:space="preserve">Governors </w:t>
      </w:r>
      <w:r w:rsidR="00445DF8">
        <w:rPr>
          <w:rFonts w:ascii="Arial" w:hAnsi="Arial" w:cs="Arial"/>
          <w:bCs/>
          <w:szCs w:val="24"/>
          <w:lang w:eastAsia="en-GB"/>
        </w:rPr>
        <w:t xml:space="preserve">were </w:t>
      </w:r>
      <w:r>
        <w:rPr>
          <w:rFonts w:ascii="Arial" w:hAnsi="Arial" w:cs="Arial"/>
          <w:bCs/>
          <w:szCs w:val="24"/>
          <w:lang w:eastAsia="en-GB"/>
        </w:rPr>
        <w:t xml:space="preserve">encouraged to look at the website as staff </w:t>
      </w:r>
      <w:r w:rsidR="00273082">
        <w:rPr>
          <w:rFonts w:ascii="Arial" w:hAnsi="Arial" w:cs="Arial"/>
          <w:bCs/>
          <w:szCs w:val="24"/>
          <w:lang w:eastAsia="en-GB"/>
        </w:rPr>
        <w:t xml:space="preserve">had done a </w:t>
      </w:r>
      <w:r>
        <w:rPr>
          <w:rFonts w:ascii="Arial" w:hAnsi="Arial" w:cs="Arial"/>
          <w:bCs/>
          <w:szCs w:val="24"/>
          <w:lang w:eastAsia="en-GB"/>
        </w:rPr>
        <w:t xml:space="preserve">lot of work to update curriculum areas and </w:t>
      </w:r>
      <w:r w:rsidR="00273082">
        <w:rPr>
          <w:rFonts w:ascii="Arial" w:hAnsi="Arial" w:cs="Arial"/>
          <w:bCs/>
          <w:szCs w:val="24"/>
          <w:lang w:eastAsia="en-GB"/>
        </w:rPr>
        <w:t xml:space="preserve">subject </w:t>
      </w:r>
      <w:r>
        <w:rPr>
          <w:rFonts w:ascii="Arial" w:hAnsi="Arial" w:cs="Arial"/>
          <w:bCs/>
          <w:szCs w:val="24"/>
          <w:lang w:eastAsia="en-GB"/>
        </w:rPr>
        <w:t xml:space="preserve">plans. </w:t>
      </w:r>
    </w:p>
    <w:p w14:paraId="3414AFB3" w14:textId="18A53228" w:rsidR="00DA249B" w:rsidRDefault="00DA249B" w:rsidP="00414FDC">
      <w:pPr>
        <w:tabs>
          <w:tab w:val="left" w:pos="426"/>
        </w:tabs>
        <w:ind w:left="426"/>
        <w:rPr>
          <w:rFonts w:ascii="Arial" w:hAnsi="Arial" w:cs="Arial"/>
          <w:bCs/>
          <w:szCs w:val="24"/>
          <w:lang w:eastAsia="en-GB"/>
        </w:rPr>
      </w:pPr>
    </w:p>
    <w:p w14:paraId="1481F0FD" w14:textId="798A2F5F" w:rsidR="00DA249B" w:rsidRPr="00414FDC" w:rsidRDefault="00273082" w:rsidP="00414FDC">
      <w:pPr>
        <w:tabs>
          <w:tab w:val="left" w:pos="426"/>
        </w:tabs>
        <w:ind w:left="426"/>
        <w:rPr>
          <w:rFonts w:ascii="Arial" w:hAnsi="Arial" w:cs="Arial"/>
          <w:bCs/>
          <w:szCs w:val="24"/>
          <w:lang w:eastAsia="en-GB"/>
        </w:rPr>
      </w:pPr>
      <w:r>
        <w:rPr>
          <w:rFonts w:ascii="Arial" w:hAnsi="Arial" w:cs="Arial"/>
          <w:bCs/>
          <w:szCs w:val="24"/>
          <w:lang w:eastAsia="en-GB"/>
        </w:rPr>
        <w:t xml:space="preserve">Governors were encouraged to come into school and meet with their link subject </w:t>
      </w:r>
      <w:r w:rsidR="004C5715">
        <w:rPr>
          <w:rFonts w:ascii="Arial" w:hAnsi="Arial" w:cs="Arial"/>
          <w:bCs/>
          <w:szCs w:val="24"/>
          <w:lang w:eastAsia="en-GB"/>
        </w:rPr>
        <w:t xml:space="preserve">leaders now that COVID restrictions had lifted. </w:t>
      </w:r>
    </w:p>
    <w:p w14:paraId="0281E57C" w14:textId="77777777" w:rsidR="00414FDC" w:rsidRDefault="00414FDC" w:rsidP="00414FDC">
      <w:pPr>
        <w:tabs>
          <w:tab w:val="left" w:pos="426"/>
        </w:tabs>
        <w:ind w:left="426"/>
        <w:rPr>
          <w:rFonts w:ascii="Arial" w:hAnsi="Arial" w:cs="Arial"/>
          <w:b/>
          <w:szCs w:val="24"/>
          <w:lang w:eastAsia="en-GB"/>
        </w:rPr>
      </w:pPr>
    </w:p>
    <w:p w14:paraId="46DC788E" w14:textId="55EDEB0A" w:rsidR="00296715" w:rsidRPr="00066E3E" w:rsidRDefault="00296715" w:rsidP="00962706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/>
          <w:szCs w:val="24"/>
          <w:lang w:eastAsia="en-GB"/>
        </w:rPr>
      </w:pPr>
      <w:r w:rsidRPr="00066E3E">
        <w:rPr>
          <w:rFonts w:ascii="Arial" w:hAnsi="Arial" w:cs="Arial"/>
          <w:b/>
          <w:szCs w:val="24"/>
          <w:lang w:eastAsia="en-GB"/>
        </w:rPr>
        <w:t>SCHOOL IMPROVEMENT/DEVELOPMENT PLAN (SDP)</w:t>
      </w:r>
    </w:p>
    <w:p w14:paraId="61A986FE" w14:textId="0086DE00" w:rsidR="00DA249B" w:rsidRDefault="004C5715" w:rsidP="004C5715">
      <w:pPr>
        <w:pStyle w:val="ListParagraph"/>
        <w:widowControl/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snapToGrid/>
          <w:color w:val="000000"/>
          <w:szCs w:val="24"/>
          <w:lang w:eastAsia="en-GB"/>
        </w:rPr>
        <w:t xml:space="preserve">Key points and updates had been included within the </w:t>
      </w:r>
      <w:r w:rsidR="00DA249B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Headteachers report. </w:t>
      </w:r>
    </w:p>
    <w:p w14:paraId="705A4419" w14:textId="71ABD894" w:rsidR="00DA249B" w:rsidRDefault="004C5715" w:rsidP="004C5715">
      <w:pPr>
        <w:pStyle w:val="ListParagraph"/>
        <w:widowControl/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eastAsia="en-GB"/>
        </w:rPr>
        <w:t>Governors were e</w:t>
      </w:r>
      <w:r w:rsidR="00DA249B">
        <w:rPr>
          <w:rFonts w:ascii="Arial" w:hAnsi="Arial" w:cs="Arial"/>
          <w:bCs/>
          <w:snapToGrid/>
          <w:color w:val="000000"/>
          <w:szCs w:val="24"/>
          <w:lang w:eastAsia="en-GB"/>
        </w:rPr>
        <w:t>ncouraged to ask questions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at any time</w:t>
      </w:r>
      <w:r w:rsidR="00DA249B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. </w:t>
      </w:r>
    </w:p>
    <w:p w14:paraId="02D43245" w14:textId="77777777" w:rsidR="00DA249B" w:rsidRPr="00985D4B" w:rsidRDefault="00DA249B" w:rsidP="00B31EB6">
      <w:pPr>
        <w:pStyle w:val="ListParagraph"/>
        <w:widowControl/>
        <w:ind w:left="852" w:hanging="426"/>
        <w:rPr>
          <w:rFonts w:ascii="Arial" w:hAnsi="Arial" w:cs="Arial"/>
          <w:bCs/>
          <w:snapToGrid/>
          <w:color w:val="000000"/>
          <w:szCs w:val="24"/>
          <w:lang w:eastAsia="en-GB"/>
        </w:rPr>
      </w:pPr>
    </w:p>
    <w:p w14:paraId="5F7CFE8E" w14:textId="6D83213A" w:rsidR="00A428F7" w:rsidRDefault="00A428F7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lastRenderedPageBreak/>
        <w:t>SELF EVA</w:t>
      </w:r>
      <w:r w:rsidR="00445DF8">
        <w:rPr>
          <w:rFonts w:ascii="Arial" w:hAnsi="Arial" w:cs="Arial"/>
          <w:b/>
          <w:snapToGrid/>
          <w:color w:val="000000"/>
          <w:szCs w:val="24"/>
          <w:lang w:eastAsia="en-GB"/>
        </w:rPr>
        <w:t>L</w:t>
      </w:r>
      <w:r>
        <w:rPr>
          <w:rFonts w:ascii="Arial" w:hAnsi="Arial" w:cs="Arial"/>
          <w:b/>
          <w:snapToGrid/>
          <w:color w:val="000000"/>
          <w:szCs w:val="24"/>
          <w:lang w:eastAsia="en-GB"/>
        </w:rPr>
        <w:t>UATION FORM (SEF)</w:t>
      </w:r>
    </w:p>
    <w:p w14:paraId="2B586355" w14:textId="77777777" w:rsidR="00BA2908" w:rsidRDefault="004C5715" w:rsidP="004C5715">
      <w:pPr>
        <w:widowControl/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The SEF </w:t>
      </w:r>
      <w:r w:rsidR="00BA2908">
        <w:rPr>
          <w:rFonts w:ascii="Arial" w:hAnsi="Arial" w:cs="Arial"/>
          <w:bCs/>
          <w:snapToGrid/>
          <w:color w:val="000000"/>
          <w:szCs w:val="24"/>
          <w:lang w:eastAsia="en-GB"/>
        </w:rPr>
        <w:t>was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uploaded</w:t>
      </w:r>
      <w:r w:rsidR="00BA290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in the autumn term, there were no significant changes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.</w:t>
      </w:r>
    </w:p>
    <w:p w14:paraId="22A9D02E" w14:textId="5A9E988B" w:rsidR="00A428F7" w:rsidRDefault="0023563E" w:rsidP="004C5715">
      <w:pPr>
        <w:widowControl/>
        <w:ind w:left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23563E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ACTION: Headteacher to upload </w:t>
      </w:r>
      <w:r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latest </w:t>
      </w:r>
      <w:r w:rsidRPr="0023563E">
        <w:rPr>
          <w:rFonts w:ascii="Arial" w:hAnsi="Arial" w:cs="Arial"/>
          <w:b/>
          <w:snapToGrid/>
          <w:color w:val="000000"/>
          <w:szCs w:val="24"/>
          <w:lang w:eastAsia="en-GB"/>
        </w:rPr>
        <w:t>SEF.</w:t>
      </w:r>
      <w:r w:rsidR="00DA249B" w:rsidRPr="0023563E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 </w:t>
      </w:r>
    </w:p>
    <w:p w14:paraId="114EEAAF" w14:textId="77777777" w:rsidR="00445DF8" w:rsidRPr="0023563E" w:rsidRDefault="00445DF8" w:rsidP="004C5715">
      <w:pPr>
        <w:widowControl/>
        <w:ind w:left="426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00AA17C5" w14:textId="7FF032BF" w:rsidR="00EF3A07" w:rsidRDefault="00466895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t>PU</w:t>
      </w:r>
      <w:r w:rsidRPr="00466895">
        <w:rPr>
          <w:rFonts w:ascii="Arial" w:hAnsi="Arial" w:cs="Arial"/>
          <w:b/>
          <w:snapToGrid/>
          <w:color w:val="000000"/>
          <w:szCs w:val="24"/>
          <w:lang w:eastAsia="en-GB"/>
        </w:rPr>
        <w:t>PIL PREMIUM</w:t>
      </w:r>
      <w:r w:rsidR="0023563E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 (PP)</w:t>
      </w:r>
    </w:p>
    <w:p w14:paraId="011A8EC4" w14:textId="6227A9B6" w:rsidR="00DA249B" w:rsidRPr="0023563E" w:rsidRDefault="00DA249B" w:rsidP="00EF3A07">
      <w:pPr>
        <w:pStyle w:val="ListParagraph"/>
        <w:widowControl/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 w:rsidRPr="0023563E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Sue Willan had visited school </w:t>
      </w:r>
      <w:r w:rsidR="0023563E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and spoken to </w:t>
      </w:r>
      <w:r w:rsidRPr="0023563E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Suzanne Wearden </w:t>
      </w:r>
      <w:r w:rsidR="0023563E">
        <w:rPr>
          <w:rFonts w:ascii="Arial" w:hAnsi="Arial" w:cs="Arial"/>
          <w:bCs/>
          <w:snapToGrid/>
          <w:color w:val="000000"/>
          <w:szCs w:val="24"/>
          <w:lang w:eastAsia="en-GB"/>
        </w:rPr>
        <w:t>about PP</w:t>
      </w:r>
      <w:r w:rsidR="00AC38CA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which was discussed within the curriculum committee</w:t>
      </w:r>
      <w:r w:rsidR="0023563E">
        <w:rPr>
          <w:rFonts w:ascii="Arial" w:hAnsi="Arial" w:cs="Arial"/>
          <w:bCs/>
          <w:snapToGrid/>
          <w:color w:val="000000"/>
          <w:szCs w:val="24"/>
          <w:lang w:eastAsia="en-GB"/>
        </w:rPr>
        <w:t>.</w:t>
      </w:r>
      <w:r w:rsidR="00AC38CA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 </w:t>
      </w:r>
      <w:r w:rsidR="00206048">
        <w:rPr>
          <w:rFonts w:ascii="Arial" w:hAnsi="Arial" w:cs="Arial"/>
          <w:bCs/>
          <w:snapToGrid/>
          <w:color w:val="000000"/>
          <w:szCs w:val="24"/>
          <w:lang w:eastAsia="en-GB"/>
        </w:rPr>
        <w:t>It was anticipated</w:t>
      </w:r>
      <w:r w:rsidR="00AC38CA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</w:t>
      </w:r>
      <w:r w:rsidR="0020604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that some of the desired impact would </w:t>
      </w:r>
      <w:r w:rsidR="00DD286A">
        <w:rPr>
          <w:rFonts w:ascii="Arial" w:hAnsi="Arial" w:cs="Arial"/>
          <w:bCs/>
          <w:snapToGrid/>
          <w:color w:val="000000"/>
          <w:szCs w:val="24"/>
          <w:lang w:eastAsia="en-GB"/>
        </w:rPr>
        <w:t>be</w:t>
      </w:r>
      <w:r w:rsidR="00206048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impacted due to COVID absences and interventions being restricted due to staff absence and mixing.</w:t>
      </w:r>
      <w:r w:rsidR="00DD286A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An update with pupil progress data would be provided in the summer term.</w:t>
      </w:r>
    </w:p>
    <w:p w14:paraId="2340C795" w14:textId="77777777" w:rsidR="00DA249B" w:rsidRDefault="00DA249B" w:rsidP="00EF3A07">
      <w:pPr>
        <w:pStyle w:val="ListParagraph"/>
        <w:widowControl/>
        <w:ind w:left="426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39906D97" w14:textId="2725D4A1" w:rsidR="00466895" w:rsidRPr="00466895" w:rsidRDefault="00466895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466895">
        <w:rPr>
          <w:rFonts w:ascii="Arial" w:hAnsi="Arial" w:cs="Arial"/>
          <w:b/>
          <w:snapToGrid/>
          <w:color w:val="000000"/>
          <w:szCs w:val="24"/>
          <w:lang w:eastAsia="en-GB"/>
        </w:rPr>
        <w:t>SPORTS PREMIUM</w:t>
      </w:r>
    </w:p>
    <w:p w14:paraId="5455C9E9" w14:textId="1B4E05E0" w:rsidR="004C02E4" w:rsidRPr="00D23ECC" w:rsidRDefault="004C02E4" w:rsidP="004C02E4">
      <w:pPr>
        <w:ind w:left="426"/>
        <w:rPr>
          <w:rFonts w:ascii="Arial" w:hAnsi="Arial" w:cs="Arial"/>
          <w:szCs w:val="24"/>
          <w:lang w:eastAsia="en-GB"/>
        </w:rPr>
      </w:pPr>
      <w:r w:rsidRPr="00D23ECC">
        <w:rPr>
          <w:rFonts w:ascii="Arial" w:hAnsi="Arial" w:cs="Arial"/>
          <w:szCs w:val="24"/>
          <w:lang w:eastAsia="en-GB"/>
        </w:rPr>
        <w:t>The Headteacher provided an update</w:t>
      </w:r>
      <w:r>
        <w:rPr>
          <w:rFonts w:ascii="Arial" w:hAnsi="Arial" w:cs="Arial"/>
          <w:szCs w:val="24"/>
          <w:lang w:eastAsia="en-GB"/>
        </w:rPr>
        <w:t xml:space="preserve"> with</w:t>
      </w:r>
      <w:r w:rsidR="00312078">
        <w:rPr>
          <w:rFonts w:ascii="Arial" w:hAnsi="Arial" w:cs="Arial"/>
          <w:szCs w:val="24"/>
          <w:lang w:eastAsia="en-GB"/>
        </w:rPr>
        <w:t>in</w:t>
      </w:r>
      <w:r>
        <w:rPr>
          <w:rFonts w:ascii="Arial" w:hAnsi="Arial" w:cs="Arial"/>
          <w:szCs w:val="24"/>
          <w:lang w:eastAsia="en-GB"/>
        </w:rPr>
        <w:t xml:space="preserve"> the curriculum committee</w:t>
      </w:r>
      <w:r w:rsidRPr="00D23ECC">
        <w:rPr>
          <w:rFonts w:ascii="Arial" w:hAnsi="Arial" w:cs="Arial"/>
          <w:szCs w:val="24"/>
          <w:lang w:eastAsia="en-GB"/>
        </w:rPr>
        <w:t xml:space="preserve">. The strategy was on the school website </w:t>
      </w:r>
      <w:r>
        <w:rPr>
          <w:rFonts w:ascii="Arial" w:hAnsi="Arial" w:cs="Arial"/>
          <w:szCs w:val="24"/>
          <w:lang w:eastAsia="en-GB"/>
        </w:rPr>
        <w:t xml:space="preserve">and had not been changed since the autumn term. The </w:t>
      </w:r>
      <w:r w:rsidRPr="00D23ECC">
        <w:rPr>
          <w:rFonts w:ascii="Arial" w:hAnsi="Arial" w:cs="Arial"/>
          <w:szCs w:val="24"/>
          <w:lang w:eastAsia="en-GB"/>
        </w:rPr>
        <w:t xml:space="preserve">bulk </w:t>
      </w:r>
      <w:r>
        <w:rPr>
          <w:rFonts w:ascii="Arial" w:hAnsi="Arial" w:cs="Arial"/>
          <w:szCs w:val="24"/>
          <w:lang w:eastAsia="en-GB"/>
        </w:rPr>
        <w:t xml:space="preserve">of funding was allocated to staff </w:t>
      </w:r>
      <w:r w:rsidRPr="00D23ECC">
        <w:rPr>
          <w:rFonts w:ascii="Arial" w:hAnsi="Arial" w:cs="Arial"/>
          <w:szCs w:val="24"/>
          <w:lang w:eastAsia="en-GB"/>
        </w:rPr>
        <w:t xml:space="preserve">Continuous </w:t>
      </w:r>
      <w:r>
        <w:rPr>
          <w:rFonts w:ascii="Arial" w:hAnsi="Arial" w:cs="Arial"/>
          <w:szCs w:val="24"/>
          <w:lang w:eastAsia="en-GB"/>
        </w:rPr>
        <w:t>P</w:t>
      </w:r>
      <w:r w:rsidRPr="00D23ECC">
        <w:rPr>
          <w:rFonts w:ascii="Arial" w:hAnsi="Arial" w:cs="Arial"/>
          <w:szCs w:val="24"/>
          <w:lang w:eastAsia="en-GB"/>
        </w:rPr>
        <w:t xml:space="preserve">rofessional </w:t>
      </w:r>
      <w:r>
        <w:rPr>
          <w:rFonts w:ascii="Arial" w:hAnsi="Arial" w:cs="Arial"/>
          <w:szCs w:val="24"/>
          <w:lang w:eastAsia="en-GB"/>
        </w:rPr>
        <w:t>D</w:t>
      </w:r>
      <w:r w:rsidRPr="00D23ECC">
        <w:rPr>
          <w:rFonts w:ascii="Arial" w:hAnsi="Arial" w:cs="Arial"/>
          <w:szCs w:val="24"/>
          <w:lang w:eastAsia="en-GB"/>
        </w:rPr>
        <w:t xml:space="preserve">evelopment </w:t>
      </w:r>
      <w:r>
        <w:rPr>
          <w:rFonts w:ascii="Arial" w:hAnsi="Arial" w:cs="Arial"/>
          <w:szCs w:val="24"/>
          <w:lang w:eastAsia="en-GB"/>
        </w:rPr>
        <w:t>(CPD)</w:t>
      </w:r>
      <w:r w:rsidRPr="00D23ECC">
        <w:rPr>
          <w:rFonts w:ascii="Arial" w:hAnsi="Arial" w:cs="Arial"/>
          <w:szCs w:val="24"/>
          <w:lang w:eastAsia="en-GB"/>
        </w:rPr>
        <w:t>. Some afterschool clubs</w:t>
      </w:r>
      <w:r>
        <w:rPr>
          <w:rFonts w:ascii="Arial" w:hAnsi="Arial" w:cs="Arial"/>
          <w:szCs w:val="24"/>
          <w:lang w:eastAsia="en-GB"/>
        </w:rPr>
        <w:t xml:space="preserve"> were</w:t>
      </w:r>
      <w:r w:rsidRPr="00D23ECC">
        <w:rPr>
          <w:rFonts w:ascii="Arial" w:hAnsi="Arial" w:cs="Arial"/>
          <w:szCs w:val="24"/>
          <w:lang w:eastAsia="en-GB"/>
        </w:rPr>
        <w:t xml:space="preserve"> subsidis</w:t>
      </w:r>
      <w:r>
        <w:rPr>
          <w:rFonts w:ascii="Arial" w:hAnsi="Arial" w:cs="Arial"/>
          <w:szCs w:val="24"/>
          <w:lang w:eastAsia="en-GB"/>
        </w:rPr>
        <w:t>ed</w:t>
      </w:r>
      <w:r w:rsidRPr="00D23ECC">
        <w:rPr>
          <w:rFonts w:ascii="Arial" w:hAnsi="Arial" w:cs="Arial"/>
          <w:szCs w:val="24"/>
          <w:lang w:eastAsia="en-GB"/>
        </w:rPr>
        <w:t xml:space="preserve"> for disadvantaged</w:t>
      </w:r>
      <w:r>
        <w:rPr>
          <w:rFonts w:ascii="Arial" w:hAnsi="Arial" w:cs="Arial"/>
          <w:szCs w:val="24"/>
          <w:lang w:eastAsia="en-GB"/>
        </w:rPr>
        <w:t xml:space="preserve"> pupils and </w:t>
      </w:r>
      <w:r w:rsidRPr="00D23ECC">
        <w:rPr>
          <w:rFonts w:ascii="Arial" w:hAnsi="Arial" w:cs="Arial"/>
          <w:szCs w:val="24"/>
          <w:lang w:eastAsia="en-GB"/>
        </w:rPr>
        <w:t xml:space="preserve">equipment </w:t>
      </w:r>
      <w:r>
        <w:rPr>
          <w:rFonts w:ascii="Arial" w:hAnsi="Arial" w:cs="Arial"/>
          <w:szCs w:val="24"/>
          <w:lang w:eastAsia="en-GB"/>
        </w:rPr>
        <w:t>had been purchased</w:t>
      </w:r>
      <w:r w:rsidRPr="00D23ECC">
        <w:rPr>
          <w:rFonts w:ascii="Arial" w:hAnsi="Arial" w:cs="Arial"/>
          <w:szCs w:val="24"/>
          <w:lang w:eastAsia="en-GB"/>
        </w:rPr>
        <w:t>.</w:t>
      </w:r>
    </w:p>
    <w:p w14:paraId="71F1EA1C" w14:textId="77777777" w:rsidR="00466895" w:rsidRPr="00466895" w:rsidRDefault="00466895" w:rsidP="00962706">
      <w:pPr>
        <w:ind w:left="426" w:hanging="426"/>
        <w:jc w:val="both"/>
        <w:rPr>
          <w:rFonts w:ascii="Arial" w:hAnsi="Arial" w:cs="Arial"/>
          <w:color w:val="000000"/>
          <w:szCs w:val="24"/>
          <w:lang w:eastAsia="en-GB"/>
        </w:rPr>
      </w:pPr>
    </w:p>
    <w:p w14:paraId="2DFDF313" w14:textId="11AF6FC7" w:rsidR="00495C25" w:rsidRDefault="00495C25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t>SAFEGUARDING</w:t>
      </w:r>
    </w:p>
    <w:p w14:paraId="1A4F6B3D" w14:textId="67461AB0" w:rsidR="00A8665A" w:rsidRDefault="002C599A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>Staff and Governors had attended Safeguarding Basic Awareness training in January</w:t>
      </w:r>
      <w:r w:rsidR="00A8665A">
        <w:rPr>
          <w:rFonts w:ascii="Arial" w:hAnsi="Arial" w:cs="Arial"/>
          <w:bCs/>
          <w:szCs w:val="28"/>
          <w:lang w:eastAsia="en-GB"/>
        </w:rPr>
        <w:t xml:space="preserve"> led by the Headteacher. A further date would be scheduled for those who had been unable to attend. </w:t>
      </w:r>
    </w:p>
    <w:p w14:paraId="73D1CCBD" w14:textId="77777777" w:rsidR="00A8665A" w:rsidRDefault="00A8665A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</w:p>
    <w:p w14:paraId="52A856BC" w14:textId="6AAA1825" w:rsidR="00A8665A" w:rsidRDefault="00A8665A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  <w:r w:rsidRPr="00324E32">
        <w:rPr>
          <w:rFonts w:ascii="Arial" w:hAnsi="Arial" w:cs="Arial"/>
          <w:b/>
          <w:szCs w:val="28"/>
          <w:lang w:eastAsia="en-GB"/>
        </w:rPr>
        <w:t>ACTION: Headteacher to circulate a date for refresher safeguarding training</w:t>
      </w:r>
      <w:r w:rsidR="00324E32" w:rsidRPr="00324E32">
        <w:rPr>
          <w:rFonts w:ascii="Arial" w:hAnsi="Arial" w:cs="Arial"/>
          <w:b/>
          <w:szCs w:val="28"/>
          <w:lang w:eastAsia="en-GB"/>
        </w:rPr>
        <w:t xml:space="preserve"> for Governors</w:t>
      </w:r>
      <w:r>
        <w:rPr>
          <w:rFonts w:ascii="Arial" w:hAnsi="Arial" w:cs="Arial"/>
          <w:bCs/>
          <w:szCs w:val="28"/>
          <w:lang w:eastAsia="en-GB"/>
        </w:rPr>
        <w:t>.</w:t>
      </w:r>
    </w:p>
    <w:p w14:paraId="77CA3922" w14:textId="5F677A6B" w:rsidR="00805847" w:rsidRDefault="00805847" w:rsidP="00805847">
      <w:pPr>
        <w:pStyle w:val="ListParagraph"/>
        <w:ind w:left="114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 </w:t>
      </w:r>
    </w:p>
    <w:p w14:paraId="0E7886FF" w14:textId="740532DA" w:rsidR="00805847" w:rsidRDefault="00A8665A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>The Headteacher and Steve Miller had recently attended s</w:t>
      </w:r>
      <w:r w:rsidR="00805847">
        <w:rPr>
          <w:rFonts w:ascii="Arial" w:hAnsi="Arial" w:cs="Arial"/>
          <w:bCs/>
          <w:szCs w:val="28"/>
          <w:lang w:eastAsia="en-GB"/>
        </w:rPr>
        <w:t xml:space="preserve">afer recruitment </w:t>
      </w:r>
      <w:r>
        <w:rPr>
          <w:rFonts w:ascii="Arial" w:hAnsi="Arial" w:cs="Arial"/>
          <w:bCs/>
          <w:szCs w:val="28"/>
          <w:lang w:eastAsia="en-GB"/>
        </w:rPr>
        <w:t>training.</w:t>
      </w:r>
    </w:p>
    <w:p w14:paraId="39DC78B2" w14:textId="5A0F204D" w:rsidR="00805847" w:rsidRDefault="00805847" w:rsidP="00805847">
      <w:pPr>
        <w:pStyle w:val="ListParagraph"/>
        <w:ind w:left="1146"/>
        <w:rPr>
          <w:rFonts w:ascii="Arial" w:hAnsi="Arial" w:cs="Arial"/>
          <w:bCs/>
          <w:szCs w:val="28"/>
          <w:lang w:eastAsia="en-GB"/>
        </w:rPr>
      </w:pPr>
    </w:p>
    <w:p w14:paraId="1157096F" w14:textId="187DF908" w:rsidR="00805847" w:rsidRDefault="00DC1DFA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>Governors were reminded to log all t</w:t>
      </w:r>
      <w:r w:rsidR="00805847">
        <w:rPr>
          <w:rFonts w:ascii="Arial" w:hAnsi="Arial" w:cs="Arial"/>
          <w:bCs/>
          <w:szCs w:val="28"/>
          <w:lang w:eastAsia="en-GB"/>
        </w:rPr>
        <w:t xml:space="preserve">raining </w:t>
      </w:r>
      <w:r>
        <w:rPr>
          <w:rFonts w:ascii="Arial" w:hAnsi="Arial" w:cs="Arial"/>
          <w:bCs/>
          <w:szCs w:val="28"/>
          <w:lang w:eastAsia="en-GB"/>
        </w:rPr>
        <w:t xml:space="preserve">on Governor Hub and Safeguarding </w:t>
      </w:r>
      <w:r w:rsidR="00805847">
        <w:rPr>
          <w:rFonts w:ascii="Arial" w:hAnsi="Arial" w:cs="Arial"/>
          <w:bCs/>
          <w:szCs w:val="28"/>
          <w:lang w:eastAsia="en-GB"/>
        </w:rPr>
        <w:t xml:space="preserve">via other </w:t>
      </w:r>
      <w:r>
        <w:rPr>
          <w:rFonts w:ascii="Arial" w:hAnsi="Arial" w:cs="Arial"/>
          <w:bCs/>
          <w:szCs w:val="28"/>
          <w:lang w:eastAsia="en-GB"/>
        </w:rPr>
        <w:t>organisations</w:t>
      </w:r>
      <w:r w:rsidR="00805847">
        <w:rPr>
          <w:rFonts w:ascii="Arial" w:hAnsi="Arial" w:cs="Arial"/>
          <w:bCs/>
          <w:szCs w:val="28"/>
          <w:lang w:eastAsia="en-GB"/>
        </w:rPr>
        <w:t xml:space="preserve"> </w:t>
      </w:r>
      <w:r>
        <w:rPr>
          <w:rFonts w:ascii="Arial" w:hAnsi="Arial" w:cs="Arial"/>
          <w:bCs/>
          <w:szCs w:val="28"/>
          <w:lang w:eastAsia="en-GB"/>
        </w:rPr>
        <w:t>was acceptable.</w:t>
      </w:r>
    </w:p>
    <w:p w14:paraId="75B5A890" w14:textId="551099BE" w:rsidR="00805847" w:rsidRDefault="00805847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</w:p>
    <w:p w14:paraId="2ECF674F" w14:textId="1B441ACC" w:rsidR="00805847" w:rsidRDefault="00DC1DFA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 xml:space="preserve">The Chair had </w:t>
      </w:r>
      <w:r w:rsidR="00805847">
        <w:rPr>
          <w:rFonts w:ascii="Arial" w:hAnsi="Arial" w:cs="Arial"/>
          <w:bCs/>
          <w:szCs w:val="28"/>
          <w:lang w:eastAsia="en-GB"/>
        </w:rPr>
        <w:t>assumed responsibility for Safeguarding</w:t>
      </w:r>
      <w:r>
        <w:rPr>
          <w:rFonts w:ascii="Arial" w:hAnsi="Arial" w:cs="Arial"/>
          <w:bCs/>
          <w:szCs w:val="28"/>
          <w:lang w:eastAsia="en-GB"/>
        </w:rPr>
        <w:t xml:space="preserve"> in the autumn term. </w:t>
      </w:r>
      <w:r w:rsidR="001B2536">
        <w:rPr>
          <w:rFonts w:ascii="Arial" w:hAnsi="Arial" w:cs="Arial"/>
          <w:bCs/>
          <w:szCs w:val="28"/>
          <w:lang w:eastAsia="en-GB"/>
        </w:rPr>
        <w:t>The Chair had arranged to meet with a former Governor</w:t>
      </w:r>
      <w:r w:rsidR="00312078">
        <w:rPr>
          <w:rFonts w:ascii="Arial" w:hAnsi="Arial" w:cs="Arial"/>
          <w:bCs/>
          <w:szCs w:val="28"/>
          <w:lang w:eastAsia="en-GB"/>
        </w:rPr>
        <w:t>,</w:t>
      </w:r>
      <w:r w:rsidR="001B2536">
        <w:rPr>
          <w:rFonts w:ascii="Arial" w:hAnsi="Arial" w:cs="Arial"/>
          <w:bCs/>
          <w:szCs w:val="28"/>
          <w:lang w:eastAsia="en-GB"/>
        </w:rPr>
        <w:t xml:space="preserve"> Em</w:t>
      </w:r>
      <w:r w:rsidR="00805847">
        <w:rPr>
          <w:rFonts w:ascii="Arial" w:hAnsi="Arial" w:cs="Arial"/>
          <w:bCs/>
          <w:szCs w:val="28"/>
          <w:lang w:eastAsia="en-GB"/>
        </w:rPr>
        <w:t xml:space="preserve">ma </w:t>
      </w:r>
      <w:r w:rsidR="001B2536">
        <w:rPr>
          <w:rFonts w:ascii="Arial" w:hAnsi="Arial" w:cs="Arial"/>
          <w:bCs/>
          <w:szCs w:val="28"/>
          <w:lang w:eastAsia="en-GB"/>
        </w:rPr>
        <w:t>C</w:t>
      </w:r>
      <w:r w:rsidR="00805847">
        <w:rPr>
          <w:rFonts w:ascii="Arial" w:hAnsi="Arial" w:cs="Arial"/>
          <w:bCs/>
          <w:szCs w:val="28"/>
          <w:lang w:eastAsia="en-GB"/>
        </w:rPr>
        <w:t xml:space="preserve">oupe as </w:t>
      </w:r>
      <w:r w:rsidR="001B2536">
        <w:rPr>
          <w:rFonts w:ascii="Arial" w:hAnsi="Arial" w:cs="Arial"/>
          <w:bCs/>
          <w:szCs w:val="28"/>
          <w:lang w:eastAsia="en-GB"/>
        </w:rPr>
        <w:t xml:space="preserve">she was a </w:t>
      </w:r>
      <w:r w:rsidR="00805847">
        <w:rPr>
          <w:rFonts w:ascii="Arial" w:hAnsi="Arial" w:cs="Arial"/>
          <w:bCs/>
          <w:szCs w:val="28"/>
          <w:lang w:eastAsia="en-GB"/>
        </w:rPr>
        <w:t xml:space="preserve">safeguarding </w:t>
      </w:r>
      <w:r w:rsidR="001B2536">
        <w:rPr>
          <w:rFonts w:ascii="Arial" w:hAnsi="Arial" w:cs="Arial"/>
          <w:bCs/>
          <w:szCs w:val="28"/>
          <w:lang w:eastAsia="en-GB"/>
        </w:rPr>
        <w:t>professional</w:t>
      </w:r>
      <w:r w:rsidR="00805847">
        <w:rPr>
          <w:rFonts w:ascii="Arial" w:hAnsi="Arial" w:cs="Arial"/>
          <w:bCs/>
          <w:szCs w:val="28"/>
          <w:lang w:eastAsia="en-GB"/>
        </w:rPr>
        <w:t>.</w:t>
      </w:r>
    </w:p>
    <w:p w14:paraId="04503F25" w14:textId="15933062" w:rsidR="00805847" w:rsidRDefault="00805847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</w:p>
    <w:p w14:paraId="35953A31" w14:textId="26D6FDF2" w:rsidR="001B2536" w:rsidRDefault="001B2536" w:rsidP="00324E32">
      <w:pPr>
        <w:pStyle w:val="ListParagraph"/>
        <w:ind w:left="426"/>
        <w:rPr>
          <w:rFonts w:ascii="Arial" w:hAnsi="Arial" w:cs="Arial"/>
          <w:bCs/>
          <w:szCs w:val="28"/>
          <w:lang w:eastAsia="en-GB"/>
        </w:rPr>
      </w:pPr>
      <w:r>
        <w:rPr>
          <w:rFonts w:ascii="Arial" w:hAnsi="Arial" w:cs="Arial"/>
          <w:bCs/>
          <w:szCs w:val="28"/>
          <w:lang w:eastAsia="en-GB"/>
        </w:rPr>
        <w:t>A r</w:t>
      </w:r>
      <w:r w:rsidR="00805847">
        <w:rPr>
          <w:rFonts w:ascii="Arial" w:hAnsi="Arial" w:cs="Arial"/>
          <w:bCs/>
          <w:szCs w:val="28"/>
          <w:lang w:eastAsia="en-GB"/>
        </w:rPr>
        <w:t xml:space="preserve">eview of </w:t>
      </w:r>
      <w:r>
        <w:rPr>
          <w:rFonts w:ascii="Arial" w:hAnsi="Arial" w:cs="Arial"/>
          <w:bCs/>
          <w:szCs w:val="28"/>
          <w:lang w:eastAsia="en-GB"/>
        </w:rPr>
        <w:t>the Single Central Register (</w:t>
      </w:r>
      <w:r w:rsidR="00805847">
        <w:rPr>
          <w:rFonts w:ascii="Arial" w:hAnsi="Arial" w:cs="Arial"/>
          <w:bCs/>
          <w:szCs w:val="28"/>
          <w:lang w:eastAsia="en-GB"/>
        </w:rPr>
        <w:t>SCR</w:t>
      </w:r>
      <w:r>
        <w:rPr>
          <w:rFonts w:ascii="Arial" w:hAnsi="Arial" w:cs="Arial"/>
          <w:bCs/>
          <w:szCs w:val="28"/>
          <w:lang w:eastAsia="en-GB"/>
        </w:rPr>
        <w:t>)</w:t>
      </w:r>
      <w:r w:rsidR="00805847">
        <w:rPr>
          <w:rFonts w:ascii="Arial" w:hAnsi="Arial" w:cs="Arial"/>
          <w:bCs/>
          <w:szCs w:val="28"/>
          <w:lang w:eastAsia="en-GB"/>
        </w:rPr>
        <w:t xml:space="preserve"> </w:t>
      </w:r>
      <w:r>
        <w:rPr>
          <w:rFonts w:ascii="Arial" w:hAnsi="Arial" w:cs="Arial"/>
          <w:bCs/>
          <w:szCs w:val="28"/>
          <w:lang w:eastAsia="en-GB"/>
        </w:rPr>
        <w:t>had not taken place.</w:t>
      </w:r>
    </w:p>
    <w:p w14:paraId="192017EA" w14:textId="77777777" w:rsidR="001B2536" w:rsidRDefault="001B2536" w:rsidP="00324E32">
      <w:pPr>
        <w:pStyle w:val="ListParagraph"/>
        <w:ind w:left="426"/>
        <w:rPr>
          <w:rFonts w:ascii="Arial" w:hAnsi="Arial" w:cs="Arial"/>
          <w:b/>
          <w:szCs w:val="28"/>
          <w:lang w:eastAsia="en-GB"/>
        </w:rPr>
      </w:pPr>
    </w:p>
    <w:p w14:paraId="4AB3CD15" w14:textId="4818D1DD" w:rsidR="00805847" w:rsidRPr="001B2536" w:rsidRDefault="001B2536" w:rsidP="00324E32">
      <w:pPr>
        <w:pStyle w:val="ListParagraph"/>
        <w:ind w:left="426"/>
        <w:rPr>
          <w:rFonts w:ascii="Arial" w:hAnsi="Arial" w:cs="Arial"/>
          <w:b/>
          <w:szCs w:val="28"/>
          <w:lang w:eastAsia="en-GB"/>
        </w:rPr>
      </w:pPr>
      <w:r w:rsidRPr="001B2536">
        <w:rPr>
          <w:rFonts w:ascii="Arial" w:hAnsi="Arial" w:cs="Arial"/>
          <w:b/>
          <w:szCs w:val="28"/>
          <w:lang w:eastAsia="en-GB"/>
        </w:rPr>
        <w:t xml:space="preserve">ACTION: Chair to review </w:t>
      </w:r>
      <w:r w:rsidR="00C11B23">
        <w:rPr>
          <w:rFonts w:ascii="Arial" w:hAnsi="Arial" w:cs="Arial"/>
          <w:b/>
          <w:szCs w:val="28"/>
          <w:lang w:eastAsia="en-GB"/>
        </w:rPr>
        <w:t xml:space="preserve">examples from </w:t>
      </w:r>
      <w:r w:rsidRPr="001B2536">
        <w:rPr>
          <w:rFonts w:ascii="Arial" w:hAnsi="Arial" w:cs="Arial"/>
          <w:b/>
          <w:szCs w:val="28"/>
          <w:lang w:eastAsia="en-GB"/>
        </w:rPr>
        <w:t>the Single Central Register SCR with school administrator.</w:t>
      </w:r>
    </w:p>
    <w:p w14:paraId="125FD181" w14:textId="77777777" w:rsidR="00495C25" w:rsidRDefault="00495C25" w:rsidP="00495C25">
      <w:pPr>
        <w:pStyle w:val="ListParagraph"/>
        <w:widowControl/>
        <w:ind w:left="426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1814D53A" w14:textId="709F8887" w:rsidR="00466895" w:rsidRPr="009D4CD5" w:rsidRDefault="00466895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t>S</w:t>
      </w:r>
      <w:r w:rsidR="00495C25">
        <w:rPr>
          <w:rFonts w:ascii="Arial" w:hAnsi="Arial" w:cs="Arial"/>
          <w:b/>
          <w:snapToGrid/>
          <w:color w:val="000000"/>
          <w:szCs w:val="24"/>
          <w:lang w:eastAsia="en-GB"/>
        </w:rPr>
        <w:t>PECIAL EDUCATIONAL NEED AND DISABILITY (S</w:t>
      </w:r>
      <w:r w:rsidRPr="009D4CD5">
        <w:rPr>
          <w:rFonts w:ascii="Arial" w:hAnsi="Arial" w:cs="Arial"/>
          <w:b/>
          <w:snapToGrid/>
          <w:color w:val="000000"/>
          <w:szCs w:val="24"/>
          <w:lang w:eastAsia="en-GB"/>
        </w:rPr>
        <w:t>END</w:t>
      </w:r>
      <w:r w:rsidR="00495C25">
        <w:rPr>
          <w:rFonts w:ascii="Arial" w:hAnsi="Arial" w:cs="Arial"/>
          <w:b/>
          <w:snapToGrid/>
          <w:color w:val="000000"/>
          <w:szCs w:val="24"/>
          <w:lang w:eastAsia="en-GB"/>
        </w:rPr>
        <w:t>)</w:t>
      </w:r>
    </w:p>
    <w:p w14:paraId="6747D373" w14:textId="77777777" w:rsidR="00501AA3" w:rsidRDefault="00805847" w:rsidP="003D4B52">
      <w:pPr>
        <w:pStyle w:val="ListParagraph"/>
        <w:widowControl/>
        <w:tabs>
          <w:tab w:val="left" w:pos="426"/>
        </w:tabs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Suzanne </w:t>
      </w:r>
      <w:r w:rsid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Wearden had attended a SEND </w:t>
      </w:r>
      <w:r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conference </w:t>
      </w:r>
      <w:r w:rsid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which had provided her with </w:t>
      </w:r>
      <w:r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lots of ideas to </w:t>
      </w:r>
      <w:r w:rsid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consider. </w:t>
      </w:r>
    </w:p>
    <w:p w14:paraId="77E0051E" w14:textId="77777777" w:rsidR="00501AA3" w:rsidRDefault="00501AA3" w:rsidP="003D4B52">
      <w:pPr>
        <w:pStyle w:val="ListParagraph"/>
        <w:widowControl/>
        <w:tabs>
          <w:tab w:val="left" w:pos="426"/>
        </w:tabs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</w:p>
    <w:p w14:paraId="128D5A1A" w14:textId="108F056F" w:rsidR="003D4B52" w:rsidRDefault="003D4B52" w:rsidP="003D4B52">
      <w:pPr>
        <w:pStyle w:val="ListParagraph"/>
        <w:widowControl/>
        <w:tabs>
          <w:tab w:val="left" w:pos="426"/>
        </w:tabs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eastAsia="en-GB"/>
        </w:rPr>
        <w:t>SEND support was w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>orking well at present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and had been discussed in detail </w:t>
      </w:r>
      <w:r w:rsidR="00501AA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with Sue Willan and 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within the curriculum meeting.</w:t>
      </w:r>
    </w:p>
    <w:p w14:paraId="56898588" w14:textId="5E3E2E91" w:rsidR="00805847" w:rsidRPr="00C11B23" w:rsidRDefault="00805847" w:rsidP="003D4B52">
      <w:pPr>
        <w:pStyle w:val="ListParagraph"/>
        <w:widowControl/>
        <w:tabs>
          <w:tab w:val="left" w:pos="426"/>
        </w:tabs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</w:t>
      </w:r>
    </w:p>
    <w:p w14:paraId="69DA77D3" w14:textId="6EC9F82E" w:rsidR="00805847" w:rsidRPr="00C11B23" w:rsidRDefault="003D4B52" w:rsidP="003D4B52">
      <w:pPr>
        <w:pStyle w:val="ListParagraph"/>
        <w:widowControl/>
        <w:tabs>
          <w:tab w:val="left" w:pos="426"/>
        </w:tabs>
        <w:ind w:left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The 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>SEN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D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policy and 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SEND 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school offer 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were with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>in this meetings documents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, m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inimal changes 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such as 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dates 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>had been made</w:t>
      </w:r>
      <w:r w:rsidR="00805847" w:rsidRPr="00C11B23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. </w:t>
      </w:r>
    </w:p>
    <w:p w14:paraId="1CA175B2" w14:textId="4DB0A9B0" w:rsidR="00805847" w:rsidRDefault="00805847" w:rsidP="00962706">
      <w:pPr>
        <w:pStyle w:val="ListParagraph"/>
        <w:widowControl/>
        <w:tabs>
          <w:tab w:val="left" w:pos="426"/>
        </w:tabs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41DFC123" w14:textId="2F631237" w:rsidR="00296715" w:rsidRDefault="00296715" w:rsidP="00962706">
      <w:pPr>
        <w:pStyle w:val="ListParagraph"/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1E537E">
        <w:rPr>
          <w:rFonts w:ascii="Arial" w:hAnsi="Arial" w:cs="Arial"/>
          <w:b/>
          <w:snapToGrid/>
          <w:color w:val="000000"/>
          <w:szCs w:val="24"/>
          <w:lang w:eastAsia="en-GB"/>
        </w:rPr>
        <w:lastRenderedPageBreak/>
        <w:t>FINANCE ITEMS</w:t>
      </w:r>
    </w:p>
    <w:p w14:paraId="5413DE11" w14:textId="7294B038" w:rsidR="008C30E3" w:rsidRPr="00AE5344" w:rsidRDefault="00D53FB1" w:rsidP="00AE5344">
      <w:pPr>
        <w:ind w:left="426"/>
        <w:rPr>
          <w:rFonts w:ascii="Arial" w:hAnsi="Arial" w:cs="Arial"/>
          <w:szCs w:val="24"/>
          <w:lang w:eastAsia="en-GB"/>
        </w:rPr>
      </w:pPr>
      <w:r w:rsidRPr="00AE5344">
        <w:rPr>
          <w:rFonts w:ascii="Arial" w:hAnsi="Arial" w:cs="Arial"/>
          <w:szCs w:val="24"/>
          <w:lang w:eastAsia="en-GB"/>
        </w:rPr>
        <w:t>V</w:t>
      </w:r>
      <w:r w:rsidR="008C30E3" w:rsidRPr="00AE5344">
        <w:rPr>
          <w:rFonts w:ascii="Arial" w:hAnsi="Arial" w:cs="Arial"/>
          <w:szCs w:val="24"/>
          <w:lang w:eastAsia="en-GB"/>
        </w:rPr>
        <w:t>ariances to the 2021/22 budget</w:t>
      </w:r>
      <w:r w:rsidRPr="00AE5344">
        <w:rPr>
          <w:rFonts w:ascii="Arial" w:hAnsi="Arial" w:cs="Arial"/>
          <w:szCs w:val="24"/>
          <w:lang w:eastAsia="en-GB"/>
        </w:rPr>
        <w:t xml:space="preserve"> had been discussed within the Finance and Resources committee meeting and minutes had been uploaded</w:t>
      </w:r>
      <w:r w:rsidR="008C30E3" w:rsidRPr="00AE5344">
        <w:rPr>
          <w:rFonts w:ascii="Arial" w:hAnsi="Arial" w:cs="Arial"/>
          <w:szCs w:val="24"/>
          <w:lang w:eastAsia="en-GB"/>
        </w:rPr>
        <w:t>.</w:t>
      </w:r>
    </w:p>
    <w:p w14:paraId="2A30F758" w14:textId="77777777" w:rsidR="00AE5344" w:rsidRDefault="00AE5344" w:rsidP="00AE5344">
      <w:pPr>
        <w:ind w:left="426"/>
        <w:rPr>
          <w:rFonts w:ascii="Arial" w:hAnsi="Arial" w:cs="Arial"/>
          <w:szCs w:val="24"/>
        </w:rPr>
      </w:pPr>
    </w:p>
    <w:p w14:paraId="193B245F" w14:textId="2A9B7DAC" w:rsidR="008C30E3" w:rsidRPr="00AE5344" w:rsidRDefault="00D53FB1" w:rsidP="00AE5344">
      <w:pPr>
        <w:ind w:left="426"/>
        <w:rPr>
          <w:rFonts w:ascii="Arial" w:hAnsi="Arial" w:cs="Arial"/>
          <w:szCs w:val="24"/>
        </w:rPr>
      </w:pPr>
      <w:r w:rsidRPr="00AE5344">
        <w:rPr>
          <w:rFonts w:ascii="Arial" w:hAnsi="Arial" w:cs="Arial"/>
          <w:szCs w:val="24"/>
        </w:rPr>
        <w:t xml:space="preserve">The </w:t>
      </w:r>
      <w:r w:rsidR="008C30E3" w:rsidRPr="00AE5344">
        <w:rPr>
          <w:rFonts w:ascii="Arial" w:hAnsi="Arial" w:cs="Arial"/>
          <w:szCs w:val="24"/>
        </w:rPr>
        <w:t>3</w:t>
      </w:r>
      <w:r w:rsidRPr="00AE5344">
        <w:rPr>
          <w:rFonts w:ascii="Arial" w:hAnsi="Arial" w:cs="Arial"/>
          <w:szCs w:val="24"/>
        </w:rPr>
        <w:t>-</w:t>
      </w:r>
      <w:r w:rsidR="008C30E3" w:rsidRPr="00AE5344">
        <w:rPr>
          <w:rFonts w:ascii="Arial" w:hAnsi="Arial" w:cs="Arial"/>
          <w:szCs w:val="24"/>
        </w:rPr>
        <w:t>Year</w:t>
      </w:r>
      <w:r w:rsidRPr="00AE5344">
        <w:rPr>
          <w:rFonts w:ascii="Arial" w:hAnsi="Arial" w:cs="Arial"/>
          <w:szCs w:val="24"/>
        </w:rPr>
        <w:t xml:space="preserve"> Budget</w:t>
      </w:r>
      <w:r w:rsidR="008C30E3" w:rsidRPr="00AE5344">
        <w:rPr>
          <w:rFonts w:ascii="Arial" w:hAnsi="Arial" w:cs="Arial"/>
          <w:szCs w:val="24"/>
        </w:rPr>
        <w:t xml:space="preserve"> Plan </w:t>
      </w:r>
      <w:r w:rsidRPr="00AE5344">
        <w:rPr>
          <w:rFonts w:ascii="Arial" w:hAnsi="Arial" w:cs="Arial"/>
          <w:szCs w:val="24"/>
        </w:rPr>
        <w:t xml:space="preserve">had been discussed </w:t>
      </w:r>
      <w:r w:rsidRPr="00AE5344">
        <w:rPr>
          <w:rFonts w:ascii="Arial" w:hAnsi="Arial" w:cs="Arial"/>
          <w:szCs w:val="24"/>
          <w:lang w:eastAsia="en-GB"/>
        </w:rPr>
        <w:t>within the Finance and Resources committee meeting and minutes had been uploaded.</w:t>
      </w:r>
    </w:p>
    <w:p w14:paraId="75126353" w14:textId="7310581D" w:rsidR="009B14B5" w:rsidRDefault="009B14B5" w:rsidP="009B14B5">
      <w:pPr>
        <w:rPr>
          <w:rFonts w:ascii="Arial" w:hAnsi="Arial" w:cs="Arial"/>
          <w:szCs w:val="24"/>
        </w:rPr>
      </w:pPr>
    </w:p>
    <w:p w14:paraId="1072110E" w14:textId="77777777" w:rsidR="009B14B5" w:rsidRPr="00E2245B" w:rsidRDefault="009B14B5" w:rsidP="009B14B5">
      <w:pPr>
        <w:pStyle w:val="ListParagraph"/>
        <w:widowControl/>
        <w:ind w:left="426"/>
        <w:rPr>
          <w:rFonts w:ascii="Arial" w:hAnsi="Arial" w:cs="Arial"/>
          <w:i/>
          <w:snapToGrid/>
          <w:color w:val="000000"/>
          <w:szCs w:val="24"/>
          <w:lang w:eastAsia="en-GB"/>
        </w:rPr>
      </w:pPr>
      <w:r w:rsidRPr="00E2245B">
        <w:rPr>
          <w:rFonts w:ascii="Arial" w:hAnsi="Arial" w:cs="Arial"/>
          <w:i/>
          <w:snapToGrid/>
          <w:color w:val="000000"/>
          <w:szCs w:val="24"/>
          <w:lang w:eastAsia="en-GB"/>
        </w:rPr>
        <w:t>Q</w:t>
      </w:r>
      <w:r>
        <w:rPr>
          <w:rFonts w:ascii="Arial" w:hAnsi="Arial" w:cs="Arial"/>
          <w:i/>
          <w:snapToGrid/>
          <w:color w:val="000000"/>
          <w:szCs w:val="24"/>
          <w:lang w:eastAsia="en-GB"/>
        </w:rPr>
        <w:t>:</w:t>
      </w:r>
      <w:r w:rsidRPr="00E2245B">
        <w:rPr>
          <w:rFonts w:ascii="Arial" w:hAnsi="Arial" w:cs="Arial"/>
          <w:i/>
          <w:snapToGrid/>
          <w:color w:val="000000"/>
          <w:szCs w:val="24"/>
          <w:lang w:eastAsia="en-GB"/>
        </w:rPr>
        <w:t xml:space="preserve"> </w:t>
      </w:r>
      <w:r>
        <w:rPr>
          <w:rFonts w:ascii="Arial" w:hAnsi="Arial" w:cs="Arial"/>
          <w:i/>
          <w:snapToGrid/>
          <w:color w:val="000000"/>
          <w:szCs w:val="24"/>
          <w:lang w:eastAsia="en-GB"/>
        </w:rPr>
        <w:t>Regarding the o</w:t>
      </w:r>
      <w:r w:rsidRPr="00E2245B">
        <w:rPr>
          <w:rFonts w:ascii="Arial" w:hAnsi="Arial" w:cs="Arial"/>
          <w:i/>
          <w:snapToGrid/>
          <w:color w:val="000000"/>
          <w:szCs w:val="24"/>
          <w:lang w:eastAsia="en-GB"/>
        </w:rPr>
        <w:t xml:space="preserve">wed </w:t>
      </w:r>
      <w:r>
        <w:rPr>
          <w:rFonts w:ascii="Arial" w:hAnsi="Arial" w:cs="Arial"/>
          <w:i/>
          <w:snapToGrid/>
          <w:color w:val="000000"/>
          <w:szCs w:val="24"/>
          <w:lang w:eastAsia="en-GB"/>
        </w:rPr>
        <w:t xml:space="preserve">SEN </w:t>
      </w:r>
      <w:r w:rsidRPr="00E2245B">
        <w:rPr>
          <w:rFonts w:ascii="Arial" w:hAnsi="Arial" w:cs="Arial"/>
          <w:i/>
          <w:snapToGrid/>
          <w:color w:val="000000"/>
          <w:szCs w:val="24"/>
          <w:lang w:eastAsia="en-GB"/>
        </w:rPr>
        <w:t>funding from Flintshire have you received it yet</w:t>
      </w:r>
      <w:r>
        <w:rPr>
          <w:rFonts w:ascii="Arial" w:hAnsi="Arial" w:cs="Arial"/>
          <w:i/>
          <w:snapToGrid/>
          <w:color w:val="000000"/>
          <w:szCs w:val="24"/>
          <w:lang w:eastAsia="en-GB"/>
        </w:rPr>
        <w:t>?</w:t>
      </w:r>
    </w:p>
    <w:p w14:paraId="030500FC" w14:textId="77777777" w:rsidR="009B14B5" w:rsidRPr="00E2245B" w:rsidRDefault="009B14B5" w:rsidP="009B14B5">
      <w:pPr>
        <w:pStyle w:val="ListParagraph"/>
        <w:widowControl/>
        <w:ind w:left="426"/>
        <w:rPr>
          <w:rFonts w:ascii="Arial" w:hAnsi="Arial" w:cs="Arial"/>
          <w:i/>
          <w:snapToGrid/>
          <w:color w:val="000000"/>
          <w:szCs w:val="24"/>
          <w:lang w:eastAsia="en-GB"/>
        </w:rPr>
      </w:pPr>
      <w:r w:rsidRPr="00E2245B">
        <w:rPr>
          <w:rFonts w:ascii="Arial" w:hAnsi="Arial" w:cs="Arial"/>
          <w:i/>
          <w:snapToGrid/>
          <w:color w:val="000000"/>
          <w:szCs w:val="24"/>
          <w:lang w:eastAsia="en-GB"/>
        </w:rPr>
        <w:t>A No, it</w:t>
      </w:r>
      <w:r>
        <w:rPr>
          <w:rFonts w:ascii="Arial" w:hAnsi="Arial" w:cs="Arial"/>
          <w:i/>
          <w:snapToGrid/>
          <w:color w:val="000000"/>
          <w:szCs w:val="24"/>
          <w:lang w:eastAsia="en-GB"/>
        </w:rPr>
        <w:t xml:space="preserve"> i</w:t>
      </w:r>
      <w:r w:rsidRPr="00E2245B">
        <w:rPr>
          <w:rFonts w:ascii="Arial" w:hAnsi="Arial" w:cs="Arial"/>
          <w:i/>
          <w:snapToGrid/>
          <w:color w:val="000000"/>
          <w:szCs w:val="24"/>
          <w:lang w:eastAsia="en-GB"/>
        </w:rPr>
        <w:t xml:space="preserve">s frustrating that school staff </w:t>
      </w:r>
      <w:r>
        <w:rPr>
          <w:rFonts w:ascii="Arial" w:hAnsi="Arial" w:cs="Arial"/>
          <w:i/>
          <w:snapToGrid/>
          <w:color w:val="000000"/>
          <w:szCs w:val="24"/>
          <w:lang w:eastAsia="en-GB"/>
        </w:rPr>
        <w:t>a</w:t>
      </w:r>
      <w:r w:rsidRPr="00E2245B">
        <w:rPr>
          <w:rFonts w:ascii="Arial" w:hAnsi="Arial" w:cs="Arial"/>
          <w:i/>
          <w:snapToGrid/>
          <w:color w:val="000000"/>
          <w:szCs w:val="24"/>
          <w:lang w:eastAsia="en-GB"/>
        </w:rPr>
        <w:t>re expected to chase.</w:t>
      </w:r>
    </w:p>
    <w:p w14:paraId="551136D9" w14:textId="77777777" w:rsidR="009B14B5" w:rsidRPr="009B14B5" w:rsidRDefault="009B14B5" w:rsidP="009B14B5">
      <w:pPr>
        <w:rPr>
          <w:rFonts w:ascii="Arial" w:hAnsi="Arial" w:cs="Arial"/>
          <w:szCs w:val="24"/>
        </w:rPr>
      </w:pPr>
    </w:p>
    <w:p w14:paraId="3BCAB5AA" w14:textId="3425E05B" w:rsidR="009B14B5" w:rsidRPr="009B14B5" w:rsidRDefault="009B14B5" w:rsidP="009B14B5">
      <w:pPr>
        <w:ind w:firstLine="426"/>
        <w:rPr>
          <w:rFonts w:ascii="Arial" w:hAnsi="Arial" w:cs="Arial"/>
          <w:szCs w:val="24"/>
        </w:rPr>
      </w:pPr>
      <w:r w:rsidRPr="009B14B5">
        <w:rPr>
          <w:rFonts w:ascii="Arial" w:hAnsi="Arial" w:cs="Arial"/>
          <w:szCs w:val="24"/>
        </w:rPr>
        <w:t>RESOLVED: Governors AGREED the 2021/22 budget, draft budget 2022/23</w:t>
      </w:r>
      <w:r>
        <w:rPr>
          <w:rFonts w:ascii="Arial" w:hAnsi="Arial" w:cs="Arial"/>
          <w:szCs w:val="24"/>
        </w:rPr>
        <w:t>,</w:t>
      </w:r>
      <w:r w:rsidRPr="009B14B5">
        <w:rPr>
          <w:rFonts w:ascii="Arial" w:hAnsi="Arial" w:cs="Arial"/>
          <w:szCs w:val="24"/>
        </w:rPr>
        <w:t xml:space="preserve"> and 3</w:t>
      </w:r>
      <w:r>
        <w:rPr>
          <w:rFonts w:ascii="Arial" w:hAnsi="Arial" w:cs="Arial"/>
          <w:szCs w:val="24"/>
        </w:rPr>
        <w:t>-</w:t>
      </w:r>
      <w:r w:rsidRPr="009B14B5">
        <w:rPr>
          <w:rFonts w:ascii="Arial" w:hAnsi="Arial" w:cs="Arial"/>
          <w:szCs w:val="24"/>
        </w:rPr>
        <w:t>year plan.</w:t>
      </w:r>
    </w:p>
    <w:p w14:paraId="5DF1ADE6" w14:textId="77777777" w:rsidR="009B14B5" w:rsidRPr="009B14B5" w:rsidRDefault="009B14B5" w:rsidP="009B14B5">
      <w:pPr>
        <w:rPr>
          <w:rFonts w:ascii="Arial" w:hAnsi="Arial" w:cs="Arial"/>
          <w:szCs w:val="24"/>
          <w:highlight w:val="yellow"/>
        </w:rPr>
      </w:pPr>
    </w:p>
    <w:p w14:paraId="505211F3" w14:textId="73801976" w:rsidR="009B14B5" w:rsidRPr="00AE5344" w:rsidRDefault="008C30E3" w:rsidP="00AE5344">
      <w:pPr>
        <w:ind w:left="426"/>
        <w:rPr>
          <w:rFonts w:ascii="Arial" w:hAnsi="Arial" w:cs="Arial"/>
          <w:szCs w:val="24"/>
        </w:rPr>
      </w:pPr>
      <w:r w:rsidRPr="00AE5344">
        <w:rPr>
          <w:rFonts w:ascii="Arial" w:hAnsi="Arial" w:cs="Arial"/>
          <w:szCs w:val="24"/>
        </w:rPr>
        <w:t xml:space="preserve">Schools Financial Value Standard </w:t>
      </w:r>
      <w:r w:rsidR="009B14B5" w:rsidRPr="00AE5344">
        <w:rPr>
          <w:rFonts w:ascii="Arial" w:hAnsi="Arial" w:cs="Arial"/>
          <w:szCs w:val="24"/>
        </w:rPr>
        <w:t>(</w:t>
      </w:r>
      <w:r w:rsidRPr="00AE5344">
        <w:rPr>
          <w:rFonts w:ascii="Arial" w:hAnsi="Arial" w:cs="Arial"/>
          <w:szCs w:val="24"/>
        </w:rPr>
        <w:t>SFVS</w:t>
      </w:r>
      <w:r w:rsidR="009B14B5" w:rsidRPr="00AE5344">
        <w:rPr>
          <w:rFonts w:ascii="Arial" w:hAnsi="Arial" w:cs="Arial"/>
          <w:szCs w:val="24"/>
        </w:rPr>
        <w:t>)</w:t>
      </w:r>
      <w:r w:rsidR="00BC2160" w:rsidRPr="00AE5344">
        <w:rPr>
          <w:rFonts w:ascii="Arial" w:hAnsi="Arial" w:cs="Arial"/>
          <w:szCs w:val="24"/>
        </w:rPr>
        <w:t xml:space="preserve"> had been completed and </w:t>
      </w:r>
      <w:r w:rsidR="00335472">
        <w:rPr>
          <w:rFonts w:ascii="Arial" w:hAnsi="Arial" w:cs="Arial"/>
          <w:szCs w:val="24"/>
        </w:rPr>
        <w:t>uploaded onto Governor Hub</w:t>
      </w:r>
      <w:r w:rsidR="00BC2160" w:rsidRPr="00AE5344">
        <w:rPr>
          <w:rFonts w:ascii="Arial" w:hAnsi="Arial" w:cs="Arial"/>
          <w:szCs w:val="24"/>
        </w:rPr>
        <w:t>. The Chair complemented Liz Breakspear for getting up to speed so quickly in her administrator role.</w:t>
      </w:r>
    </w:p>
    <w:p w14:paraId="2067B074" w14:textId="6960E8B1" w:rsidR="009B14B5" w:rsidRDefault="009B14B5" w:rsidP="00AE5344">
      <w:pPr>
        <w:ind w:left="426"/>
        <w:rPr>
          <w:rFonts w:ascii="Arial" w:hAnsi="Arial" w:cs="Arial"/>
          <w:szCs w:val="24"/>
        </w:rPr>
      </w:pPr>
    </w:p>
    <w:p w14:paraId="45CBC9A2" w14:textId="5542E9A8" w:rsidR="00FB21F5" w:rsidRDefault="00FB21F5" w:rsidP="00AE5344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RESOLVED: Governors AGREED the SFVS submission.</w:t>
      </w:r>
    </w:p>
    <w:p w14:paraId="030AB012" w14:textId="77777777" w:rsidR="00312078" w:rsidRDefault="00312078" w:rsidP="00AE5344">
      <w:pPr>
        <w:ind w:left="426"/>
        <w:rPr>
          <w:rFonts w:ascii="Arial" w:hAnsi="Arial" w:cs="Arial"/>
          <w:szCs w:val="24"/>
        </w:rPr>
      </w:pPr>
    </w:p>
    <w:p w14:paraId="28163A19" w14:textId="77B8A765" w:rsidR="00FB21F5" w:rsidRPr="00FB21F5" w:rsidRDefault="00FB21F5" w:rsidP="00AE5344">
      <w:pPr>
        <w:ind w:left="426"/>
        <w:rPr>
          <w:rFonts w:ascii="Arial" w:hAnsi="Arial" w:cs="Arial"/>
          <w:b/>
          <w:bCs/>
          <w:szCs w:val="24"/>
        </w:rPr>
      </w:pPr>
      <w:r w:rsidRPr="00FB21F5">
        <w:rPr>
          <w:rFonts w:ascii="Arial" w:hAnsi="Arial" w:cs="Arial"/>
          <w:b/>
          <w:bCs/>
          <w:szCs w:val="24"/>
        </w:rPr>
        <w:t>ACTION: Chair to ensure SFVS was submitted before the 31</w:t>
      </w:r>
      <w:r w:rsidRPr="00FB21F5">
        <w:rPr>
          <w:rFonts w:ascii="Arial" w:hAnsi="Arial" w:cs="Arial"/>
          <w:b/>
          <w:bCs/>
          <w:szCs w:val="24"/>
          <w:vertAlign w:val="superscript"/>
        </w:rPr>
        <w:t>st</w:t>
      </w:r>
      <w:r w:rsidRPr="00FB21F5">
        <w:rPr>
          <w:rFonts w:ascii="Arial" w:hAnsi="Arial" w:cs="Arial"/>
          <w:b/>
          <w:bCs/>
          <w:szCs w:val="24"/>
        </w:rPr>
        <w:t xml:space="preserve"> of March deadline.</w:t>
      </w:r>
    </w:p>
    <w:p w14:paraId="01FAC37C" w14:textId="77777777" w:rsidR="00FB21F5" w:rsidRPr="00AE5344" w:rsidRDefault="00FB21F5" w:rsidP="00AE5344">
      <w:pPr>
        <w:ind w:left="426"/>
        <w:rPr>
          <w:rFonts w:ascii="Arial" w:hAnsi="Arial" w:cs="Arial"/>
          <w:szCs w:val="24"/>
        </w:rPr>
      </w:pPr>
    </w:p>
    <w:p w14:paraId="0B17467C" w14:textId="3130492A" w:rsidR="00E2245B" w:rsidRDefault="00AE5344" w:rsidP="00AE5344">
      <w:pPr>
        <w:pStyle w:val="ListParagraph"/>
        <w:ind w:left="426"/>
        <w:rPr>
          <w:rFonts w:ascii="Arial" w:hAnsi="Arial" w:cs="Arial"/>
          <w:iCs/>
          <w:snapToGrid/>
          <w:color w:val="000000"/>
          <w:szCs w:val="24"/>
          <w:lang w:eastAsia="en-GB"/>
        </w:rPr>
      </w:pPr>
      <w:r w:rsidRPr="00AE5344">
        <w:rPr>
          <w:rFonts w:ascii="Arial" w:hAnsi="Arial" w:cs="Arial"/>
          <w:szCs w:val="24"/>
        </w:rPr>
        <w:t>R</w:t>
      </w:r>
      <w:r w:rsidR="008C30E3" w:rsidRPr="00AE5344">
        <w:rPr>
          <w:rFonts w:ascii="Arial" w:hAnsi="Arial" w:cs="Arial"/>
          <w:szCs w:val="24"/>
        </w:rPr>
        <w:t>ecovery/catch up premium</w:t>
      </w:r>
      <w:r w:rsidRPr="00AE5344">
        <w:rPr>
          <w:rFonts w:ascii="Arial" w:hAnsi="Arial" w:cs="Arial"/>
          <w:szCs w:val="24"/>
        </w:rPr>
        <w:t xml:space="preserve"> allocation was included within the </w:t>
      </w:r>
      <w:r w:rsidR="00021547" w:rsidRPr="00AE5344">
        <w:rPr>
          <w:rFonts w:ascii="Arial" w:hAnsi="Arial" w:cs="Arial"/>
          <w:szCs w:val="24"/>
        </w:rPr>
        <w:t>PP i</w:t>
      </w:r>
      <w:r w:rsidRPr="00AE5344">
        <w:rPr>
          <w:rFonts w:ascii="Arial" w:hAnsi="Arial" w:cs="Arial"/>
          <w:szCs w:val="24"/>
        </w:rPr>
        <w:t xml:space="preserve">mpact statement which was on the school website. </w:t>
      </w:r>
    </w:p>
    <w:p w14:paraId="2E2F4F37" w14:textId="77777777" w:rsidR="00E2245B" w:rsidRPr="00865CA5" w:rsidRDefault="00E2245B" w:rsidP="00512AB7">
      <w:pPr>
        <w:pStyle w:val="ListParagraph"/>
        <w:widowControl/>
        <w:ind w:left="852"/>
        <w:rPr>
          <w:rFonts w:ascii="Arial" w:hAnsi="Arial" w:cs="Arial"/>
          <w:iCs/>
          <w:snapToGrid/>
          <w:color w:val="000000"/>
          <w:szCs w:val="24"/>
          <w:lang w:eastAsia="en-GB"/>
        </w:rPr>
      </w:pPr>
    </w:p>
    <w:p w14:paraId="1AFAB37B" w14:textId="77777777" w:rsidR="00296715" w:rsidRDefault="00296715" w:rsidP="00962706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t>SCHOOL POLICIES</w:t>
      </w:r>
    </w:p>
    <w:p w14:paraId="0CA7EE3A" w14:textId="2793779D" w:rsidR="00B416E9" w:rsidRDefault="00335472" w:rsidP="00241479">
      <w:pPr>
        <w:widowControl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below policies had been uploaded onto Governor Hub</w:t>
      </w:r>
      <w:r w:rsidR="00241479">
        <w:rPr>
          <w:rFonts w:ascii="Arial" w:hAnsi="Arial" w:cs="Arial"/>
          <w:szCs w:val="24"/>
        </w:rPr>
        <w:t>.</w:t>
      </w:r>
    </w:p>
    <w:p w14:paraId="28FF4220" w14:textId="13B091D2" w:rsidR="00811D8D" w:rsidRDefault="00811D8D" w:rsidP="00241479">
      <w:pPr>
        <w:pStyle w:val="ListParagraph"/>
        <w:widowControl/>
        <w:numPr>
          <w:ilvl w:val="0"/>
          <w:numId w:val="4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Early Years Foundation Stage (EYFS)</w:t>
      </w:r>
    </w:p>
    <w:p w14:paraId="5DB6D5F8" w14:textId="462588D6" w:rsidR="00196FE5" w:rsidRDefault="00196FE5" w:rsidP="00241479">
      <w:pPr>
        <w:pStyle w:val="ListParagraph"/>
        <w:widowControl/>
        <w:numPr>
          <w:ilvl w:val="0"/>
          <w:numId w:val="4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Looked after Children (LaC)</w:t>
      </w:r>
    </w:p>
    <w:p w14:paraId="45911D22" w14:textId="33FF218C" w:rsidR="00241479" w:rsidRPr="00241479" w:rsidRDefault="00196FE5" w:rsidP="00241479">
      <w:pPr>
        <w:pStyle w:val="ListParagraph"/>
        <w:widowControl/>
        <w:numPr>
          <w:ilvl w:val="0"/>
          <w:numId w:val="4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SEND Policy and School Offer</w:t>
      </w:r>
    </w:p>
    <w:p w14:paraId="64F6D0F0" w14:textId="6424F1CD" w:rsidR="000D03CF" w:rsidRDefault="000D03CF" w:rsidP="00962706">
      <w:pPr>
        <w:pStyle w:val="ListParagraph"/>
        <w:widowControl/>
        <w:ind w:left="426" w:hanging="426"/>
        <w:jc w:val="both"/>
        <w:rPr>
          <w:rFonts w:ascii="Arial" w:hAnsi="Arial" w:cs="Arial"/>
          <w:bCs/>
          <w:snapToGrid/>
          <w:color w:val="000000"/>
          <w:szCs w:val="24"/>
          <w:lang w:eastAsia="en-GB"/>
        </w:rPr>
      </w:pPr>
    </w:p>
    <w:p w14:paraId="785D2F6B" w14:textId="1DC96BEB" w:rsidR="00E2245B" w:rsidRDefault="00335472" w:rsidP="00335472">
      <w:pPr>
        <w:pStyle w:val="ListParagraph"/>
        <w:widowControl/>
        <w:ind w:left="426"/>
        <w:jc w:val="both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RESOLVED: Governors </w:t>
      </w:r>
      <w:r w:rsidR="00E2245B">
        <w:rPr>
          <w:rFonts w:ascii="Arial" w:hAnsi="Arial" w:cs="Arial"/>
          <w:bCs/>
          <w:snapToGrid/>
          <w:color w:val="000000"/>
          <w:szCs w:val="24"/>
          <w:lang w:eastAsia="en-GB"/>
        </w:rPr>
        <w:t>AGREED</w:t>
      </w:r>
      <w:r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the above policies.</w:t>
      </w:r>
    </w:p>
    <w:p w14:paraId="3F705C86" w14:textId="77777777" w:rsidR="00335472" w:rsidRDefault="00335472" w:rsidP="00335472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533DC68D" w14:textId="4C115471" w:rsidR="00335472" w:rsidRDefault="00335472" w:rsidP="00335472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335472">
        <w:rPr>
          <w:rFonts w:ascii="Arial" w:hAnsi="Arial" w:cs="Arial"/>
          <w:b/>
          <w:snapToGrid/>
          <w:color w:val="000000"/>
          <w:szCs w:val="24"/>
          <w:lang w:eastAsia="en-GB"/>
        </w:rPr>
        <w:t>ACTION: Clerk to update policy review dates on Governor Hub.</w:t>
      </w:r>
    </w:p>
    <w:p w14:paraId="4FE14BD8" w14:textId="77777777" w:rsidR="00312078" w:rsidRPr="00335472" w:rsidRDefault="00312078" w:rsidP="00335472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69B52BF1" w14:textId="32B03F3A" w:rsidR="00335472" w:rsidRPr="00335472" w:rsidRDefault="00335472" w:rsidP="00335472">
      <w:pPr>
        <w:pStyle w:val="ListParagraph"/>
        <w:widowControl/>
        <w:ind w:left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335472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ACTION: Headteacher to ensure policies were uploaded to the school website </w:t>
      </w:r>
      <w:r w:rsidR="00575E2A" w:rsidRPr="00335472">
        <w:rPr>
          <w:rFonts w:ascii="Arial" w:hAnsi="Arial" w:cs="Arial"/>
          <w:b/>
          <w:snapToGrid/>
          <w:color w:val="000000"/>
          <w:szCs w:val="24"/>
          <w:lang w:eastAsia="en-GB"/>
        </w:rPr>
        <w:t>where</w:t>
      </w:r>
      <w:r w:rsidRPr="00335472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 applicable.</w:t>
      </w:r>
    </w:p>
    <w:p w14:paraId="137D885C" w14:textId="77777777" w:rsidR="00E2245B" w:rsidRPr="00CD3FCF" w:rsidRDefault="00E2245B" w:rsidP="00962706">
      <w:pPr>
        <w:pStyle w:val="ListParagraph"/>
        <w:widowControl/>
        <w:ind w:left="426" w:hanging="426"/>
        <w:jc w:val="both"/>
        <w:rPr>
          <w:rFonts w:ascii="Arial" w:hAnsi="Arial" w:cs="Arial"/>
          <w:bCs/>
          <w:snapToGrid/>
          <w:color w:val="000000"/>
          <w:szCs w:val="24"/>
          <w:lang w:eastAsia="en-GB"/>
        </w:rPr>
      </w:pPr>
    </w:p>
    <w:p w14:paraId="7FB058B2" w14:textId="387FF914" w:rsidR="00296715" w:rsidRDefault="00296715" w:rsidP="00962706">
      <w:pPr>
        <w:pStyle w:val="ListParagraph"/>
        <w:widowControl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napToGrid/>
          <w:color w:val="000000"/>
          <w:szCs w:val="24"/>
          <w:lang w:eastAsia="en-GB"/>
        </w:rPr>
      </w:pPr>
      <w:r>
        <w:rPr>
          <w:rFonts w:ascii="Arial" w:hAnsi="Arial" w:cs="Arial"/>
          <w:b/>
          <w:snapToGrid/>
          <w:color w:val="000000"/>
          <w:szCs w:val="24"/>
          <w:lang w:eastAsia="en-GB"/>
        </w:rPr>
        <w:t>CLERKS UPDATE</w:t>
      </w:r>
      <w:r w:rsidR="0049305C">
        <w:rPr>
          <w:rFonts w:ascii="Arial" w:hAnsi="Arial" w:cs="Arial"/>
          <w:b/>
          <w:snapToGrid/>
          <w:color w:val="000000"/>
          <w:szCs w:val="24"/>
          <w:lang w:eastAsia="en-GB"/>
        </w:rPr>
        <w:t xml:space="preserve"> / LOCAL AUTHORITY REPORT</w:t>
      </w:r>
    </w:p>
    <w:p w14:paraId="48D9E792" w14:textId="77777777" w:rsidR="009B122C" w:rsidRPr="006B65BA" w:rsidRDefault="009B122C" w:rsidP="009B122C">
      <w:pPr>
        <w:pStyle w:val="ListParagraph"/>
        <w:widowControl/>
        <w:tabs>
          <w:tab w:val="num" w:pos="426"/>
        </w:tabs>
        <w:ind w:left="502" w:hanging="502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eastAsia="en-GB"/>
        </w:rPr>
        <w:tab/>
      </w:r>
      <w:r w:rsidRPr="006B65BA">
        <w:rPr>
          <w:rFonts w:ascii="Arial" w:hAnsi="Arial" w:cs="Arial"/>
          <w:bCs/>
          <w:snapToGrid/>
          <w:color w:val="000000"/>
          <w:szCs w:val="24"/>
          <w:lang w:eastAsia="en-GB"/>
        </w:rPr>
        <w:t>The Clerk had circulated the below documents.</w:t>
      </w:r>
    </w:p>
    <w:p w14:paraId="6A95958B" w14:textId="77777777" w:rsidR="009B122C" w:rsidRPr="0068762B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  <w:snapToGrid/>
          <w:sz w:val="22"/>
        </w:rPr>
      </w:pPr>
      <w:r w:rsidRPr="0068762B">
        <w:rPr>
          <w:rFonts w:ascii="Arial" w:hAnsi="Arial" w:cs="Arial"/>
        </w:rPr>
        <w:t>SFVS guidance from the audit team.</w:t>
      </w:r>
    </w:p>
    <w:p w14:paraId="0796D69B" w14:textId="77777777" w:rsidR="009B122C" w:rsidRPr="0068762B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r w:rsidRPr="0068762B">
        <w:rPr>
          <w:rFonts w:ascii="Arial" w:hAnsi="Arial" w:cs="Arial"/>
        </w:rPr>
        <w:t>A link to a recent Ofsted inspection of Children’s services at the LA.</w:t>
      </w:r>
    </w:p>
    <w:p w14:paraId="40B3BB5F" w14:textId="77777777" w:rsidR="009B122C" w:rsidRPr="0068762B" w:rsidRDefault="009B122C" w:rsidP="009B122C">
      <w:pPr>
        <w:widowControl/>
        <w:numPr>
          <w:ilvl w:val="0"/>
          <w:numId w:val="44"/>
        </w:numPr>
        <w:spacing w:line="252" w:lineRule="auto"/>
        <w:rPr>
          <w:rFonts w:ascii="Arial" w:hAnsi="Arial" w:cs="Arial"/>
        </w:rPr>
      </w:pPr>
      <w:r w:rsidRPr="0068762B">
        <w:rPr>
          <w:rFonts w:ascii="Arial" w:hAnsi="Arial" w:cs="Arial"/>
        </w:rPr>
        <w:t xml:space="preserve">Increased energy cost’s – recommended that budgets </w:t>
      </w:r>
      <w:r>
        <w:rPr>
          <w:rFonts w:ascii="Arial" w:hAnsi="Arial" w:cs="Arial"/>
        </w:rPr>
        <w:t>we</w:t>
      </w:r>
      <w:r w:rsidRPr="0068762B">
        <w:rPr>
          <w:rFonts w:ascii="Arial" w:hAnsi="Arial" w:cs="Arial"/>
        </w:rPr>
        <w:t>re increased by 200% for gas and 90% for electricity.</w:t>
      </w:r>
    </w:p>
    <w:p w14:paraId="4A27F4CB" w14:textId="77777777" w:rsidR="009B122C" w:rsidRPr="0068762B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r w:rsidRPr="0068762B">
        <w:rPr>
          <w:rFonts w:ascii="Arial" w:hAnsi="Arial" w:cs="Arial"/>
        </w:rPr>
        <w:t>Free e-learning on equality, diversity, and inclusion to be made available to boards via the National Governance Association.</w:t>
      </w:r>
    </w:p>
    <w:p w14:paraId="79E6DBF2" w14:textId="77777777" w:rsidR="009B122C" w:rsidRPr="0068762B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Pr="0068762B">
        <w:rPr>
          <w:rFonts w:ascii="Arial" w:hAnsi="Arial" w:cs="Arial"/>
        </w:rPr>
        <w:t>c</w:t>
      </w:r>
      <w:r>
        <w:rPr>
          <w:rFonts w:ascii="Arial" w:hAnsi="Arial" w:cs="Arial"/>
        </w:rPr>
        <w:t>ould</w:t>
      </w:r>
      <w:r w:rsidRPr="0068762B">
        <w:rPr>
          <w:rFonts w:ascii="Arial" w:hAnsi="Arial" w:cs="Arial"/>
        </w:rPr>
        <w:t xml:space="preserve"> Governors support pupil attendance - </w:t>
      </w:r>
      <w:hyperlink w:history="1">
        <w:r w:rsidRPr="0068762B">
          <w:rPr>
            <w:rStyle w:val="Hyperlink"/>
            <w:rFonts w:ascii="Arial" w:hAnsi="Arial" w:cs="Arial"/>
          </w:rPr>
          <w:t>Securing good attendance and tackling persistent absence - GOV.UK (www.gov.uk)</w:t>
        </w:r>
      </w:hyperlink>
    </w:p>
    <w:p w14:paraId="2890C8B4" w14:textId="77777777" w:rsidR="009B122C" w:rsidRPr="0068762B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r w:rsidRPr="0068762B">
        <w:rPr>
          <w:rFonts w:ascii="Arial" w:hAnsi="Arial" w:cs="Arial"/>
        </w:rPr>
        <w:t>Political Impartiality in Schools.</w:t>
      </w:r>
    </w:p>
    <w:p w14:paraId="5570698C" w14:textId="77777777" w:rsidR="009B122C" w:rsidRPr="0068762B" w:rsidRDefault="00335BE1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hyperlink r:id="rId11" w:history="1">
        <w:r w:rsidR="009B122C" w:rsidRPr="0068762B">
          <w:rPr>
            <w:rStyle w:val="Hyperlink"/>
            <w:rFonts w:ascii="Arial" w:hAnsi="Arial" w:cs="Arial"/>
          </w:rPr>
          <w:t>Governor training</w:t>
        </w:r>
      </w:hyperlink>
      <w:r w:rsidR="009B122C" w:rsidRPr="0068762B">
        <w:rPr>
          <w:rFonts w:ascii="Arial" w:hAnsi="Arial" w:cs="Arial"/>
        </w:rPr>
        <w:t xml:space="preserve"> via Edsential.</w:t>
      </w:r>
    </w:p>
    <w:p w14:paraId="548DF6A0" w14:textId="54E7B418" w:rsidR="009B122C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r w:rsidRPr="0068762B">
        <w:rPr>
          <w:rFonts w:ascii="Arial" w:hAnsi="Arial" w:cs="Arial"/>
        </w:rPr>
        <w:lastRenderedPageBreak/>
        <w:t>Modern Governor online training subscription.</w:t>
      </w:r>
    </w:p>
    <w:p w14:paraId="57F4E6AB" w14:textId="734353F0" w:rsidR="009B122C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Local Authority School Bulletin</w:t>
      </w:r>
    </w:p>
    <w:p w14:paraId="78F81ACA" w14:textId="11277151" w:rsidR="009B122C" w:rsidRDefault="009B122C" w:rsidP="009B122C">
      <w:pPr>
        <w:pStyle w:val="ListParagraph"/>
        <w:widowControl/>
        <w:numPr>
          <w:ilvl w:val="0"/>
          <w:numId w:val="44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Diocese newsletter</w:t>
      </w:r>
    </w:p>
    <w:p w14:paraId="3132EDB8" w14:textId="77777777" w:rsidR="00312078" w:rsidRPr="0068762B" w:rsidRDefault="00312078" w:rsidP="00312078">
      <w:pPr>
        <w:pStyle w:val="ListParagraph"/>
        <w:widowControl/>
        <w:ind w:left="1222"/>
        <w:contextualSpacing w:val="0"/>
        <w:rPr>
          <w:rFonts w:ascii="Arial" w:hAnsi="Arial" w:cs="Arial"/>
        </w:rPr>
      </w:pPr>
    </w:p>
    <w:p w14:paraId="0A88E370" w14:textId="77777777" w:rsidR="009D5A64" w:rsidRPr="009D4CD5" w:rsidRDefault="009D5A64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9D4CD5">
        <w:rPr>
          <w:rFonts w:ascii="Arial" w:hAnsi="Arial" w:cs="Arial"/>
          <w:b/>
          <w:snapToGrid/>
          <w:color w:val="000000"/>
          <w:szCs w:val="24"/>
          <w:lang w:eastAsia="en-GB"/>
        </w:rPr>
        <w:t>GOVERNOR TRAINING AND VISITS</w:t>
      </w:r>
    </w:p>
    <w:p w14:paraId="670285C0" w14:textId="09D675A7" w:rsidR="00436626" w:rsidRDefault="009B122C" w:rsidP="00436626">
      <w:pPr>
        <w:widowControl/>
        <w:ind w:left="426"/>
        <w:rPr>
          <w:rFonts w:ascii="Arial" w:hAnsi="Arial" w:cs="Arial"/>
          <w:snapToGrid/>
          <w:color w:val="000000"/>
          <w:szCs w:val="24"/>
          <w:lang w:eastAsia="en-GB"/>
        </w:rPr>
      </w:pPr>
      <w:r>
        <w:rPr>
          <w:rFonts w:ascii="Arial" w:hAnsi="Arial" w:cs="Arial"/>
          <w:snapToGrid/>
          <w:color w:val="000000"/>
          <w:szCs w:val="24"/>
          <w:lang w:eastAsia="en-GB"/>
        </w:rPr>
        <w:t xml:space="preserve">Governors were reminded to log any training onto their Governor Hub profile and complete visit reports </w:t>
      </w:r>
      <w:r w:rsidR="00436626">
        <w:rPr>
          <w:rFonts w:ascii="Arial" w:hAnsi="Arial" w:cs="Arial"/>
          <w:snapToGrid/>
          <w:color w:val="000000"/>
          <w:szCs w:val="24"/>
          <w:lang w:eastAsia="en-GB"/>
        </w:rPr>
        <w:t>when the</w:t>
      </w:r>
      <w:r w:rsidR="00312078">
        <w:rPr>
          <w:rFonts w:ascii="Arial" w:hAnsi="Arial" w:cs="Arial"/>
          <w:snapToGrid/>
          <w:color w:val="000000"/>
          <w:szCs w:val="24"/>
          <w:lang w:eastAsia="en-GB"/>
        </w:rPr>
        <w:t>y</w:t>
      </w:r>
      <w:r w:rsidR="00436626">
        <w:rPr>
          <w:rFonts w:ascii="Arial" w:hAnsi="Arial" w:cs="Arial"/>
          <w:snapToGrid/>
          <w:color w:val="000000"/>
          <w:szCs w:val="24"/>
          <w:lang w:eastAsia="en-GB"/>
        </w:rPr>
        <w:t xml:space="preserve"> met with subject leaders. </w:t>
      </w:r>
    </w:p>
    <w:p w14:paraId="4D520CEB" w14:textId="77777777" w:rsidR="00436626" w:rsidRDefault="00436626" w:rsidP="007B59EB">
      <w:pPr>
        <w:widowControl/>
        <w:ind w:firstLine="426"/>
        <w:rPr>
          <w:rFonts w:ascii="Arial" w:hAnsi="Arial" w:cs="Arial"/>
          <w:snapToGrid/>
          <w:color w:val="000000"/>
          <w:szCs w:val="24"/>
          <w:lang w:eastAsia="en-GB"/>
        </w:rPr>
      </w:pPr>
    </w:p>
    <w:p w14:paraId="6051E330" w14:textId="653F9564" w:rsidR="00857EBC" w:rsidRPr="009D4CD5" w:rsidRDefault="00857EBC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9D4CD5">
        <w:rPr>
          <w:rFonts w:ascii="Arial" w:hAnsi="Arial" w:cs="Arial"/>
          <w:b/>
          <w:snapToGrid/>
          <w:color w:val="000000"/>
          <w:szCs w:val="24"/>
          <w:lang w:eastAsia="en-GB"/>
        </w:rPr>
        <w:t>DATE AND TIME OF NEXT MEETING</w:t>
      </w:r>
    </w:p>
    <w:p w14:paraId="35ECC3F3" w14:textId="370476F8" w:rsidR="00857EBC" w:rsidRPr="00F62547" w:rsidRDefault="00F62547" w:rsidP="00F62547">
      <w:pPr>
        <w:pStyle w:val="ListParagraph"/>
        <w:widowControl/>
        <w:ind w:left="852" w:hanging="426"/>
        <w:rPr>
          <w:rFonts w:ascii="Arial" w:hAnsi="Arial" w:cs="Arial"/>
          <w:bCs/>
          <w:snapToGrid/>
          <w:color w:val="000000"/>
          <w:szCs w:val="24"/>
          <w:lang w:eastAsia="en-GB"/>
        </w:rPr>
      </w:pPr>
      <w:r w:rsidRPr="00F62547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Monday </w:t>
      </w:r>
      <w:r w:rsidR="00931F5D">
        <w:rPr>
          <w:rFonts w:ascii="Arial" w:hAnsi="Arial" w:cs="Arial"/>
          <w:bCs/>
          <w:snapToGrid/>
          <w:color w:val="000000"/>
          <w:szCs w:val="24"/>
          <w:lang w:eastAsia="en-GB"/>
        </w:rPr>
        <w:t>11</w:t>
      </w:r>
      <w:r w:rsidR="00931F5D" w:rsidRPr="00931F5D">
        <w:rPr>
          <w:rFonts w:ascii="Arial" w:hAnsi="Arial" w:cs="Arial"/>
          <w:bCs/>
          <w:snapToGrid/>
          <w:color w:val="000000"/>
          <w:szCs w:val="24"/>
          <w:vertAlign w:val="superscript"/>
          <w:lang w:eastAsia="en-GB"/>
        </w:rPr>
        <w:t>th</w:t>
      </w:r>
      <w:r w:rsidR="00931F5D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July </w:t>
      </w:r>
      <w:r w:rsidRPr="00F62547">
        <w:rPr>
          <w:rFonts w:ascii="Arial" w:hAnsi="Arial" w:cs="Arial"/>
          <w:bCs/>
          <w:snapToGrid/>
          <w:color w:val="000000"/>
          <w:szCs w:val="24"/>
          <w:lang w:eastAsia="en-GB"/>
        </w:rPr>
        <w:t>2022 at 6:30pm</w:t>
      </w:r>
      <w:r w:rsidR="00E2245B">
        <w:rPr>
          <w:rFonts w:ascii="Arial" w:hAnsi="Arial" w:cs="Arial"/>
          <w:bCs/>
          <w:snapToGrid/>
          <w:color w:val="000000"/>
          <w:szCs w:val="24"/>
          <w:lang w:eastAsia="en-GB"/>
        </w:rPr>
        <w:t xml:space="preserve"> in school. </w:t>
      </w:r>
    </w:p>
    <w:p w14:paraId="0BD5CE83" w14:textId="2FDE4781" w:rsidR="00F62547" w:rsidRDefault="00F62547" w:rsidP="00962706">
      <w:pPr>
        <w:pStyle w:val="ListParagraph"/>
        <w:widowControl/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</w:p>
    <w:p w14:paraId="17DB163A" w14:textId="199987A0" w:rsidR="00857EBC" w:rsidRDefault="00857EBC" w:rsidP="009627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snapToGrid/>
          <w:color w:val="000000"/>
          <w:szCs w:val="24"/>
          <w:lang w:eastAsia="en-GB"/>
        </w:rPr>
      </w:pPr>
      <w:r w:rsidRPr="009D4CD5">
        <w:rPr>
          <w:rFonts w:ascii="Arial" w:hAnsi="Arial" w:cs="Arial"/>
          <w:b/>
          <w:snapToGrid/>
          <w:color w:val="000000"/>
          <w:szCs w:val="24"/>
          <w:lang w:eastAsia="en-GB"/>
        </w:rPr>
        <w:t>GOVERNOR IMPACT</w:t>
      </w:r>
    </w:p>
    <w:p w14:paraId="45168087" w14:textId="414084A0" w:rsidR="000C7650" w:rsidRDefault="00E96C3C" w:rsidP="006322C0">
      <w:pPr>
        <w:widowControl/>
        <w:ind w:left="426"/>
        <w:rPr>
          <w:rFonts w:ascii="Arial" w:hAnsi="Arial" w:cs="Arial"/>
          <w:bCs/>
          <w:szCs w:val="24"/>
          <w:lang w:eastAsia="en-GB"/>
        </w:rPr>
      </w:pPr>
      <w:r w:rsidRPr="006322C0">
        <w:rPr>
          <w:rFonts w:ascii="Arial" w:hAnsi="Arial" w:cs="Arial"/>
          <w:bCs/>
          <w:szCs w:val="24"/>
          <w:lang w:eastAsia="en-GB"/>
        </w:rPr>
        <w:t>Governors requested that their thanks be passed onto s</w:t>
      </w:r>
      <w:r w:rsidR="000C7650" w:rsidRPr="006322C0">
        <w:rPr>
          <w:rFonts w:ascii="Arial" w:hAnsi="Arial" w:cs="Arial"/>
          <w:bCs/>
          <w:szCs w:val="24"/>
          <w:lang w:eastAsia="en-GB"/>
        </w:rPr>
        <w:t>taff for continuing to keep things running in a warm happy atmosphere despite the many challenges presented</w:t>
      </w:r>
      <w:r w:rsidR="00D77AC4" w:rsidRPr="006322C0">
        <w:rPr>
          <w:rFonts w:ascii="Arial" w:hAnsi="Arial" w:cs="Arial"/>
          <w:bCs/>
          <w:szCs w:val="24"/>
          <w:lang w:eastAsia="en-GB"/>
        </w:rPr>
        <w:t xml:space="preserve"> this term</w:t>
      </w:r>
      <w:r w:rsidR="000C7650" w:rsidRPr="006322C0">
        <w:rPr>
          <w:rFonts w:ascii="Arial" w:hAnsi="Arial" w:cs="Arial"/>
          <w:bCs/>
          <w:szCs w:val="24"/>
          <w:lang w:eastAsia="en-GB"/>
        </w:rPr>
        <w:t>.</w:t>
      </w:r>
    </w:p>
    <w:p w14:paraId="632CD29A" w14:textId="77777777" w:rsidR="00312078" w:rsidRDefault="00312078" w:rsidP="006322C0">
      <w:pPr>
        <w:widowControl/>
        <w:ind w:left="426"/>
        <w:rPr>
          <w:rFonts w:ascii="Arial" w:hAnsi="Arial" w:cs="Arial"/>
          <w:bCs/>
          <w:szCs w:val="24"/>
          <w:lang w:eastAsia="en-GB"/>
        </w:rPr>
      </w:pPr>
    </w:p>
    <w:p w14:paraId="69E176E3" w14:textId="295C4E28" w:rsidR="000C7650" w:rsidRPr="006322C0" w:rsidRDefault="00D77AC4" w:rsidP="006322C0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bCs/>
          <w:szCs w:val="24"/>
          <w:lang w:eastAsia="en-GB"/>
        </w:rPr>
      </w:pPr>
      <w:r w:rsidRPr="006322C0">
        <w:rPr>
          <w:rFonts w:ascii="Arial" w:hAnsi="Arial" w:cs="Arial"/>
          <w:bCs/>
          <w:szCs w:val="24"/>
          <w:lang w:eastAsia="en-GB"/>
        </w:rPr>
        <w:t>The Roadmap to success n</w:t>
      </w:r>
      <w:r w:rsidR="000C7650" w:rsidRPr="006322C0">
        <w:rPr>
          <w:rFonts w:ascii="Arial" w:hAnsi="Arial" w:cs="Arial"/>
          <w:bCs/>
          <w:szCs w:val="24"/>
          <w:lang w:eastAsia="en-GB"/>
        </w:rPr>
        <w:t>ew document</w:t>
      </w:r>
      <w:r w:rsidRPr="006322C0">
        <w:rPr>
          <w:rFonts w:ascii="Arial" w:hAnsi="Arial" w:cs="Arial"/>
          <w:bCs/>
          <w:szCs w:val="24"/>
          <w:lang w:eastAsia="en-GB"/>
        </w:rPr>
        <w:t xml:space="preserve"> had been developed by the Chair for the benefit of Governors.</w:t>
      </w:r>
    </w:p>
    <w:p w14:paraId="69C74D0B" w14:textId="5DE50C4D" w:rsidR="000C7650" w:rsidRPr="006322C0" w:rsidRDefault="00D77AC4" w:rsidP="006322C0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bCs/>
          <w:szCs w:val="24"/>
          <w:lang w:eastAsia="en-GB"/>
        </w:rPr>
      </w:pPr>
      <w:r w:rsidRPr="006322C0">
        <w:rPr>
          <w:rFonts w:ascii="Arial" w:hAnsi="Arial" w:cs="Arial"/>
          <w:bCs/>
          <w:szCs w:val="24"/>
          <w:lang w:eastAsia="en-GB"/>
        </w:rPr>
        <w:t xml:space="preserve">The Chair often visited school and spoke to the Headteacher, staff and pupils. </w:t>
      </w:r>
    </w:p>
    <w:p w14:paraId="3E14A168" w14:textId="69AA31AC" w:rsidR="000C7650" w:rsidRDefault="000C7650" w:rsidP="006322C0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bCs/>
          <w:szCs w:val="24"/>
          <w:lang w:eastAsia="en-GB"/>
        </w:rPr>
      </w:pPr>
      <w:r w:rsidRPr="006322C0">
        <w:rPr>
          <w:rFonts w:ascii="Arial" w:hAnsi="Arial" w:cs="Arial"/>
          <w:bCs/>
          <w:szCs w:val="24"/>
          <w:lang w:eastAsia="en-GB"/>
        </w:rPr>
        <w:t>Jon</w:t>
      </w:r>
      <w:r w:rsidR="006322C0" w:rsidRPr="006322C0">
        <w:rPr>
          <w:rFonts w:ascii="Arial" w:hAnsi="Arial" w:cs="Arial"/>
          <w:bCs/>
          <w:szCs w:val="24"/>
          <w:lang w:eastAsia="en-GB"/>
        </w:rPr>
        <w:t xml:space="preserve"> Williams continued to liaise with contractors and </w:t>
      </w:r>
      <w:r w:rsidRPr="006322C0">
        <w:rPr>
          <w:rFonts w:ascii="Arial" w:hAnsi="Arial" w:cs="Arial"/>
          <w:bCs/>
          <w:szCs w:val="24"/>
          <w:lang w:eastAsia="en-GB"/>
        </w:rPr>
        <w:t>visit</w:t>
      </w:r>
      <w:r w:rsidR="00312078">
        <w:rPr>
          <w:rFonts w:ascii="Arial" w:hAnsi="Arial" w:cs="Arial"/>
          <w:bCs/>
          <w:szCs w:val="24"/>
          <w:lang w:eastAsia="en-GB"/>
        </w:rPr>
        <w:t>ed</w:t>
      </w:r>
      <w:r w:rsidR="006322C0" w:rsidRPr="006322C0">
        <w:rPr>
          <w:rFonts w:ascii="Arial" w:hAnsi="Arial" w:cs="Arial"/>
          <w:bCs/>
          <w:szCs w:val="24"/>
          <w:lang w:eastAsia="en-GB"/>
        </w:rPr>
        <w:t xml:space="preserve"> to discuss the </w:t>
      </w:r>
      <w:r w:rsidRPr="006322C0">
        <w:rPr>
          <w:rFonts w:ascii="Arial" w:hAnsi="Arial" w:cs="Arial"/>
          <w:bCs/>
          <w:szCs w:val="24"/>
          <w:lang w:eastAsia="en-GB"/>
        </w:rPr>
        <w:t xml:space="preserve">carpark </w:t>
      </w:r>
      <w:r w:rsidR="006322C0" w:rsidRPr="006322C0">
        <w:rPr>
          <w:rFonts w:ascii="Arial" w:hAnsi="Arial" w:cs="Arial"/>
          <w:bCs/>
          <w:szCs w:val="24"/>
          <w:lang w:eastAsia="en-GB"/>
        </w:rPr>
        <w:t>which was appreciated.</w:t>
      </w:r>
    </w:p>
    <w:p w14:paraId="2360AD31" w14:textId="28072D28" w:rsidR="002E1C5A" w:rsidRDefault="002E1C5A" w:rsidP="002E1C5A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Headteacher appreciated that Governors were supportive and committed</w:t>
      </w:r>
    </w:p>
    <w:p w14:paraId="1606991B" w14:textId="77777777" w:rsidR="000C7650" w:rsidRPr="004E6506" w:rsidRDefault="000C7650" w:rsidP="004E6506">
      <w:pPr>
        <w:widowControl/>
        <w:ind w:left="426"/>
        <w:rPr>
          <w:rFonts w:ascii="Arial" w:hAnsi="Arial" w:cs="Arial"/>
          <w:bCs/>
          <w:szCs w:val="24"/>
          <w:lang w:eastAsia="en-GB"/>
        </w:rPr>
      </w:pPr>
    </w:p>
    <w:p w14:paraId="7BD938C5" w14:textId="6787291D" w:rsidR="00E05C74" w:rsidRPr="00E05C74" w:rsidRDefault="00E05C74" w:rsidP="004E6506">
      <w:pPr>
        <w:pStyle w:val="ListParagraph"/>
        <w:widowControl/>
        <w:numPr>
          <w:ilvl w:val="0"/>
          <w:numId w:val="1"/>
        </w:numPr>
        <w:ind w:left="426" w:hanging="426"/>
        <w:rPr>
          <w:rFonts w:ascii="Arial" w:hAnsi="Arial" w:cs="Arial"/>
          <w:b/>
          <w:caps/>
          <w:szCs w:val="24"/>
        </w:rPr>
      </w:pPr>
      <w:r w:rsidRPr="00E05C74">
        <w:rPr>
          <w:rFonts w:ascii="Arial" w:hAnsi="Arial" w:cs="Arial"/>
          <w:b/>
          <w:caps/>
          <w:szCs w:val="24"/>
        </w:rPr>
        <w:t>GOVERNOR Priorities 2021</w:t>
      </w:r>
      <w:r w:rsidR="0034475B">
        <w:rPr>
          <w:rFonts w:ascii="Arial" w:hAnsi="Arial" w:cs="Arial"/>
          <w:b/>
          <w:caps/>
          <w:szCs w:val="24"/>
        </w:rPr>
        <w:t>/22</w:t>
      </w:r>
    </w:p>
    <w:p w14:paraId="6FB4F9AA" w14:textId="46DE1CCD" w:rsidR="00A46EDF" w:rsidRDefault="00A46EDF" w:rsidP="00A46EDF">
      <w:pPr>
        <w:widowControl/>
        <w:ind w:firstLine="426"/>
        <w:rPr>
          <w:rFonts w:ascii="Arial" w:hAnsi="Arial" w:cs="Arial"/>
          <w:bCs/>
          <w:szCs w:val="24"/>
          <w:lang w:eastAsia="en-GB"/>
        </w:rPr>
      </w:pPr>
      <w:r w:rsidRPr="00A46EDF">
        <w:rPr>
          <w:rFonts w:ascii="Arial" w:hAnsi="Arial" w:cs="Arial"/>
          <w:bCs/>
          <w:szCs w:val="24"/>
          <w:lang w:eastAsia="en-GB"/>
        </w:rPr>
        <w:t>Governors discussed progress on the Governor priorities within committee meetings.</w:t>
      </w:r>
    </w:p>
    <w:p w14:paraId="5203AC1A" w14:textId="77777777" w:rsidR="00A46EDF" w:rsidRPr="00A46EDF" w:rsidRDefault="00A46EDF" w:rsidP="00A46EDF">
      <w:pPr>
        <w:widowControl/>
        <w:ind w:firstLine="426"/>
        <w:rPr>
          <w:rFonts w:ascii="Arial" w:hAnsi="Arial" w:cs="Arial"/>
          <w:bCs/>
          <w:szCs w:val="24"/>
          <w:lang w:eastAsia="en-GB"/>
        </w:rPr>
      </w:pPr>
    </w:p>
    <w:p w14:paraId="0E78198E" w14:textId="77777777" w:rsidR="005646C2" w:rsidRPr="00001989" w:rsidRDefault="005646C2" w:rsidP="00A46EDF">
      <w:pPr>
        <w:pStyle w:val="ListParagraph"/>
        <w:widowControl/>
        <w:numPr>
          <w:ilvl w:val="0"/>
          <w:numId w:val="39"/>
        </w:numPr>
        <w:ind w:left="709" w:hanging="283"/>
        <w:rPr>
          <w:rFonts w:ascii="Arial" w:hAnsi="Arial" w:cs="Arial"/>
          <w:szCs w:val="28"/>
        </w:rPr>
      </w:pPr>
      <w:r w:rsidRPr="00001989">
        <w:rPr>
          <w:rFonts w:ascii="Arial" w:hAnsi="Arial" w:cs="Arial"/>
          <w:szCs w:val="28"/>
        </w:rPr>
        <w:t xml:space="preserve">To ensure that school is working in accordance with the two new inspection frameworks and to further develop the wider curriculum. </w:t>
      </w:r>
    </w:p>
    <w:p w14:paraId="2E72D29C" w14:textId="77777777" w:rsidR="005646C2" w:rsidRPr="000E027F" w:rsidRDefault="005646C2" w:rsidP="00A46EDF">
      <w:pPr>
        <w:ind w:left="709" w:hanging="28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2) </w:t>
      </w:r>
      <w:r w:rsidRPr="000E027F">
        <w:rPr>
          <w:rFonts w:ascii="Arial" w:hAnsi="Arial" w:cs="Arial"/>
          <w:szCs w:val="28"/>
        </w:rPr>
        <w:t>To ensure that Governors provide adequate support to school leaders to ensure that they can promote positive staff and pupil wellbeing.</w:t>
      </w:r>
    </w:p>
    <w:p w14:paraId="060666D8" w14:textId="77777777" w:rsidR="005646C2" w:rsidRPr="000E027F" w:rsidRDefault="005646C2" w:rsidP="005646C2">
      <w:pPr>
        <w:pStyle w:val="ListParagraph"/>
        <w:widowControl/>
        <w:numPr>
          <w:ilvl w:val="0"/>
          <w:numId w:val="40"/>
        </w:numPr>
        <w:rPr>
          <w:rFonts w:ascii="Arial" w:hAnsi="Arial" w:cs="Arial"/>
          <w:szCs w:val="28"/>
          <w:lang w:eastAsia="en-GB"/>
        </w:rPr>
      </w:pPr>
      <w:r w:rsidRPr="000E027F">
        <w:rPr>
          <w:rFonts w:ascii="Arial" w:hAnsi="Arial" w:cs="Arial"/>
          <w:szCs w:val="28"/>
          <w:lang w:eastAsia="en-GB"/>
        </w:rPr>
        <w:t>Ensuring the school has given thorough thought to how mental health and wellbeing can be embedded in the curriculum and other school activities</w:t>
      </w:r>
    </w:p>
    <w:p w14:paraId="3EA41A7A" w14:textId="77777777" w:rsidR="005646C2" w:rsidRPr="000E027F" w:rsidRDefault="005646C2" w:rsidP="005646C2">
      <w:pPr>
        <w:pStyle w:val="ListParagraph"/>
        <w:widowControl/>
        <w:numPr>
          <w:ilvl w:val="0"/>
          <w:numId w:val="40"/>
        </w:numPr>
        <w:rPr>
          <w:rFonts w:ascii="Arial" w:hAnsi="Arial" w:cs="Arial"/>
          <w:szCs w:val="28"/>
          <w:lang w:eastAsia="en-GB"/>
        </w:rPr>
      </w:pPr>
      <w:r w:rsidRPr="000E027F">
        <w:rPr>
          <w:rFonts w:ascii="Arial" w:hAnsi="Arial" w:cs="Arial"/>
          <w:szCs w:val="28"/>
          <w:lang w:eastAsia="en-GB"/>
        </w:rPr>
        <w:t>Working with the school to complete an audit of their current provision if needed to understand other areas it could be incorporated</w:t>
      </w:r>
    </w:p>
    <w:p w14:paraId="38988207" w14:textId="77777777" w:rsidR="005646C2" w:rsidRPr="000E027F" w:rsidRDefault="005646C2" w:rsidP="005646C2">
      <w:pPr>
        <w:pStyle w:val="ListParagraph"/>
        <w:widowControl/>
        <w:numPr>
          <w:ilvl w:val="0"/>
          <w:numId w:val="40"/>
        </w:numPr>
        <w:rPr>
          <w:rFonts w:ascii="Arial" w:hAnsi="Arial" w:cs="Arial"/>
          <w:szCs w:val="28"/>
          <w:lang w:eastAsia="en-GB"/>
        </w:rPr>
      </w:pPr>
      <w:r w:rsidRPr="000E027F">
        <w:rPr>
          <w:rFonts w:ascii="Arial" w:hAnsi="Arial" w:cs="Arial"/>
          <w:szCs w:val="28"/>
          <w:lang w:eastAsia="en-GB"/>
        </w:rPr>
        <w:t>Understanding best practice and researching successful ways other schools have approached mental health and wellbeing and be ready to challenge and guide on the subject.</w:t>
      </w:r>
    </w:p>
    <w:p w14:paraId="040A0C87" w14:textId="6C21E6C2" w:rsidR="005646C2" w:rsidRDefault="005646C2" w:rsidP="005646C2">
      <w:pPr>
        <w:pStyle w:val="ListParagraph"/>
        <w:ind w:left="786" w:hanging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(3) </w:t>
      </w:r>
      <w:r w:rsidRPr="00001989">
        <w:rPr>
          <w:rFonts w:ascii="Arial" w:hAnsi="Arial" w:cs="Arial"/>
          <w:szCs w:val="28"/>
        </w:rPr>
        <w:t>To continue the strong links with the church</w:t>
      </w:r>
      <w:r>
        <w:rPr>
          <w:rFonts w:ascii="Arial" w:hAnsi="Arial" w:cs="Arial"/>
          <w:szCs w:val="28"/>
        </w:rPr>
        <w:t xml:space="preserve">, the local community </w:t>
      </w:r>
      <w:r w:rsidRPr="00001989">
        <w:rPr>
          <w:rFonts w:ascii="Arial" w:hAnsi="Arial" w:cs="Arial"/>
          <w:szCs w:val="28"/>
        </w:rPr>
        <w:t>and to further develop the Christian ethos.</w:t>
      </w:r>
    </w:p>
    <w:p w14:paraId="6B9E9690" w14:textId="51F39BC1" w:rsidR="000C7650" w:rsidRDefault="000C7650" w:rsidP="000C7650">
      <w:pPr>
        <w:rPr>
          <w:rFonts w:ascii="Arial" w:hAnsi="Arial" w:cs="Arial"/>
          <w:szCs w:val="28"/>
        </w:rPr>
      </w:pPr>
    </w:p>
    <w:p w14:paraId="09AB1FF8" w14:textId="6BEF66E5" w:rsidR="000C7650" w:rsidRDefault="00A46EDF" w:rsidP="002E1C5A">
      <w:pPr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Governors commented that s</w:t>
      </w:r>
      <w:r w:rsidR="000C7650">
        <w:rPr>
          <w:rFonts w:ascii="Arial" w:hAnsi="Arial" w:cs="Arial"/>
          <w:szCs w:val="28"/>
        </w:rPr>
        <w:t xml:space="preserve">ince Roger </w:t>
      </w:r>
      <w:r>
        <w:rPr>
          <w:rFonts w:ascii="Arial" w:hAnsi="Arial" w:cs="Arial"/>
          <w:szCs w:val="28"/>
        </w:rPr>
        <w:t>resigned</w:t>
      </w:r>
      <w:r w:rsidR="000C7650">
        <w:rPr>
          <w:rFonts w:ascii="Arial" w:hAnsi="Arial" w:cs="Arial"/>
          <w:szCs w:val="28"/>
        </w:rPr>
        <w:t xml:space="preserve">, Rob </w:t>
      </w:r>
      <w:r w:rsidR="002E1C5A">
        <w:rPr>
          <w:rFonts w:ascii="Arial" w:hAnsi="Arial" w:cs="Arial"/>
          <w:szCs w:val="28"/>
        </w:rPr>
        <w:t xml:space="preserve">Hughes </w:t>
      </w:r>
      <w:r w:rsidR="000C7650">
        <w:rPr>
          <w:rFonts w:ascii="Arial" w:hAnsi="Arial" w:cs="Arial"/>
          <w:szCs w:val="28"/>
        </w:rPr>
        <w:t xml:space="preserve">and Jeanette </w:t>
      </w:r>
      <w:r w:rsidR="002E1C5A">
        <w:rPr>
          <w:rFonts w:ascii="Arial" w:hAnsi="Arial" w:cs="Arial"/>
          <w:szCs w:val="28"/>
        </w:rPr>
        <w:t xml:space="preserve">Howe </w:t>
      </w:r>
      <w:r w:rsidR="000C7650">
        <w:rPr>
          <w:rFonts w:ascii="Arial" w:hAnsi="Arial" w:cs="Arial"/>
          <w:szCs w:val="28"/>
        </w:rPr>
        <w:t xml:space="preserve">had been amazing in picking up some of his </w:t>
      </w:r>
      <w:r w:rsidR="002E1C5A">
        <w:rPr>
          <w:rFonts w:ascii="Arial" w:hAnsi="Arial" w:cs="Arial"/>
          <w:szCs w:val="28"/>
        </w:rPr>
        <w:t>responsibilit</w:t>
      </w:r>
      <w:r w:rsidR="00312078">
        <w:rPr>
          <w:rFonts w:ascii="Arial" w:hAnsi="Arial" w:cs="Arial"/>
          <w:szCs w:val="28"/>
        </w:rPr>
        <w:t>ies</w:t>
      </w:r>
      <w:r w:rsidR="000C7650">
        <w:rPr>
          <w:rFonts w:ascii="Arial" w:hAnsi="Arial" w:cs="Arial"/>
          <w:szCs w:val="28"/>
        </w:rPr>
        <w:t xml:space="preserve">. Jeanette </w:t>
      </w:r>
      <w:r w:rsidR="002E1C5A">
        <w:rPr>
          <w:rFonts w:ascii="Arial" w:hAnsi="Arial" w:cs="Arial"/>
          <w:szCs w:val="28"/>
        </w:rPr>
        <w:t xml:space="preserve">was regularly in school which </w:t>
      </w:r>
      <w:r w:rsidR="000C7650">
        <w:rPr>
          <w:rFonts w:ascii="Arial" w:hAnsi="Arial" w:cs="Arial"/>
          <w:szCs w:val="28"/>
        </w:rPr>
        <w:t>was appreciated</w:t>
      </w:r>
      <w:r w:rsidR="002E1C5A">
        <w:rPr>
          <w:rFonts w:ascii="Arial" w:hAnsi="Arial" w:cs="Arial"/>
          <w:szCs w:val="28"/>
        </w:rPr>
        <w:t xml:space="preserve"> by staff and pupils</w:t>
      </w:r>
      <w:r w:rsidR="000C7650">
        <w:rPr>
          <w:rFonts w:ascii="Arial" w:hAnsi="Arial" w:cs="Arial"/>
          <w:szCs w:val="28"/>
        </w:rPr>
        <w:t xml:space="preserve">. </w:t>
      </w:r>
    </w:p>
    <w:p w14:paraId="741AF260" w14:textId="77777777" w:rsidR="000C7650" w:rsidRPr="000C7650" w:rsidRDefault="000C7650" w:rsidP="000C7650">
      <w:pPr>
        <w:rPr>
          <w:rFonts w:ascii="Arial" w:hAnsi="Arial" w:cs="Arial"/>
          <w:szCs w:val="28"/>
        </w:rPr>
      </w:pPr>
    </w:p>
    <w:p w14:paraId="66162BDF" w14:textId="77777777" w:rsidR="005646C2" w:rsidRPr="00473A7E" w:rsidRDefault="005646C2" w:rsidP="005646C2">
      <w:pPr>
        <w:pStyle w:val="ListParagraph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(4) </w:t>
      </w:r>
      <w:r w:rsidRPr="00473A7E">
        <w:rPr>
          <w:rFonts w:ascii="Arial" w:hAnsi="Arial" w:cs="Arial"/>
          <w:szCs w:val="28"/>
        </w:rPr>
        <w:t>To celebrate diversity</w:t>
      </w:r>
      <w:r w:rsidRPr="00473A7E">
        <w:rPr>
          <w:rFonts w:ascii="Arial" w:hAnsi="Arial" w:cs="Arial"/>
          <w:szCs w:val="28"/>
          <w:lang w:eastAsia="en-GB"/>
        </w:rPr>
        <w:t>, promote inclusivity and ensure a culture of belonging for all.</w:t>
      </w:r>
    </w:p>
    <w:p w14:paraId="173088FA" w14:textId="3364FBA7" w:rsidR="00F12A0A" w:rsidRDefault="00F12A0A" w:rsidP="00F12A0A">
      <w:pPr>
        <w:pStyle w:val="ListParagraph"/>
        <w:tabs>
          <w:tab w:val="num" w:pos="426"/>
          <w:tab w:val="num" w:pos="567"/>
        </w:tabs>
        <w:ind w:left="426" w:hanging="426"/>
        <w:rPr>
          <w:rFonts w:ascii="Arial" w:hAnsi="Arial" w:cs="Arial"/>
          <w:b/>
          <w:caps/>
          <w:szCs w:val="24"/>
        </w:rPr>
      </w:pPr>
    </w:p>
    <w:p w14:paraId="68166D5F" w14:textId="5B042C41" w:rsidR="00FB778F" w:rsidRPr="00FB778F" w:rsidRDefault="00FB778F" w:rsidP="00FB778F">
      <w:pPr>
        <w:widowControl/>
        <w:tabs>
          <w:tab w:val="left" w:pos="426"/>
        </w:tabs>
        <w:rPr>
          <w:rFonts w:ascii="Arial" w:hAnsi="Arial" w:cs="Arial"/>
          <w:i/>
          <w:iCs/>
          <w:szCs w:val="24"/>
        </w:rPr>
      </w:pPr>
      <w:r w:rsidRPr="00FB778F">
        <w:rPr>
          <w:rFonts w:ascii="Arial" w:hAnsi="Arial" w:cs="Arial"/>
          <w:i/>
          <w:iCs/>
          <w:szCs w:val="24"/>
        </w:rPr>
        <w:t xml:space="preserve">7.35pm the meeting closed with The Grace. </w:t>
      </w:r>
    </w:p>
    <w:p w14:paraId="531EBE65" w14:textId="77777777" w:rsidR="00A05219" w:rsidRDefault="00A05219" w:rsidP="002E1C5A">
      <w:pPr>
        <w:pStyle w:val="ListParagraph"/>
        <w:widowControl/>
        <w:ind w:left="426"/>
        <w:rPr>
          <w:rFonts w:ascii="Arial" w:hAnsi="Arial" w:cs="Arial"/>
          <w:szCs w:val="24"/>
        </w:rPr>
      </w:pPr>
    </w:p>
    <w:p w14:paraId="55B4EF34" w14:textId="515DF44F" w:rsidR="00487105" w:rsidRDefault="002E1C5A" w:rsidP="00312078">
      <w:pPr>
        <w:pStyle w:val="ListParagraph"/>
        <w:widowControl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Signed:</w:t>
      </w:r>
      <w:r w:rsidR="00312078">
        <w:rPr>
          <w:rFonts w:ascii="Arial" w:hAnsi="Arial" w:cs="Arial"/>
          <w:szCs w:val="24"/>
        </w:rPr>
        <w:t xml:space="preserve"> </w:t>
      </w:r>
      <w:r w:rsidR="00312078">
        <w:rPr>
          <w:rFonts w:ascii="Arial" w:hAnsi="Arial" w:cs="Arial"/>
          <w:szCs w:val="24"/>
        </w:rPr>
        <w:tab/>
      </w:r>
      <w:r w:rsidR="00312078">
        <w:rPr>
          <w:rFonts w:ascii="Arial" w:hAnsi="Arial" w:cs="Arial"/>
          <w:szCs w:val="24"/>
        </w:rPr>
        <w:tab/>
      </w:r>
      <w:r w:rsidR="00312078">
        <w:rPr>
          <w:rFonts w:ascii="Arial" w:hAnsi="Arial" w:cs="Arial"/>
          <w:szCs w:val="24"/>
        </w:rPr>
        <w:tab/>
      </w:r>
      <w:r w:rsidR="00312078">
        <w:rPr>
          <w:rFonts w:ascii="Arial" w:hAnsi="Arial" w:cs="Arial"/>
          <w:szCs w:val="24"/>
        </w:rPr>
        <w:tab/>
      </w:r>
      <w:r w:rsidR="00312078">
        <w:rPr>
          <w:rFonts w:ascii="Arial" w:hAnsi="Arial" w:cs="Arial"/>
          <w:szCs w:val="24"/>
        </w:rPr>
        <w:tab/>
      </w:r>
      <w:r w:rsidR="0031207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Date:</w:t>
      </w:r>
      <w:r w:rsidR="00A05219">
        <w:rPr>
          <w:rFonts w:ascii="Arial" w:hAnsi="Arial" w:cs="Arial"/>
          <w:szCs w:val="24"/>
        </w:rPr>
        <w:br w:type="page"/>
      </w:r>
    </w:p>
    <w:p w14:paraId="3E3D6541" w14:textId="77777777" w:rsidR="00487105" w:rsidRDefault="00487105" w:rsidP="00487105">
      <w:pPr>
        <w:widowControl/>
        <w:spacing w:after="200" w:line="276" w:lineRule="auto"/>
        <w:jc w:val="center"/>
        <w:rPr>
          <w:rFonts w:ascii="Arial" w:hAnsi="Arial" w:cs="Arial"/>
          <w:szCs w:val="24"/>
          <w:u w:val="single"/>
        </w:rPr>
      </w:pPr>
    </w:p>
    <w:p w14:paraId="7A77BFD7" w14:textId="5A85F4A7" w:rsidR="00A05219" w:rsidRDefault="00487105" w:rsidP="00487105">
      <w:pPr>
        <w:widowControl/>
        <w:spacing w:after="200" w:line="276" w:lineRule="auto"/>
        <w:jc w:val="center"/>
        <w:rPr>
          <w:rFonts w:ascii="Arial" w:hAnsi="Arial" w:cs="Arial"/>
          <w:szCs w:val="24"/>
          <w:u w:val="single"/>
        </w:rPr>
      </w:pPr>
      <w:r w:rsidRPr="00487105">
        <w:rPr>
          <w:rFonts w:ascii="Arial" w:hAnsi="Arial" w:cs="Arial"/>
          <w:szCs w:val="24"/>
          <w:u w:val="single"/>
        </w:rPr>
        <w:t>ACTION LOG</w:t>
      </w:r>
    </w:p>
    <w:p w14:paraId="600783E8" w14:textId="1B5C41F0" w:rsidR="00487105" w:rsidRDefault="00487105" w:rsidP="00487105">
      <w:pPr>
        <w:widowControl/>
        <w:spacing w:after="200" w:line="276" w:lineRule="auto"/>
        <w:jc w:val="center"/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11023" w:type="dxa"/>
        <w:tblInd w:w="0" w:type="dxa"/>
        <w:tblLook w:val="04A0" w:firstRow="1" w:lastRow="0" w:firstColumn="1" w:lastColumn="0" w:noHBand="0" w:noVBand="1"/>
      </w:tblPr>
      <w:tblGrid>
        <w:gridCol w:w="1097"/>
        <w:gridCol w:w="1988"/>
        <w:gridCol w:w="5387"/>
        <w:gridCol w:w="2551"/>
      </w:tblGrid>
      <w:tr w:rsidR="00487105" w:rsidRPr="0029204D" w14:paraId="46F4C2AF" w14:textId="77777777" w:rsidTr="00381EDB">
        <w:tc>
          <w:tcPr>
            <w:tcW w:w="1097" w:type="dxa"/>
            <w:shd w:val="clear" w:color="auto" w:fill="BFBFBF"/>
            <w:vAlign w:val="center"/>
          </w:tcPr>
          <w:p w14:paraId="4A9BE084" w14:textId="77777777" w:rsidR="00487105" w:rsidRPr="0029204D" w:rsidRDefault="00487105" w:rsidP="00381E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Minute Ref</w:t>
            </w:r>
          </w:p>
        </w:tc>
        <w:tc>
          <w:tcPr>
            <w:tcW w:w="1988" w:type="dxa"/>
            <w:shd w:val="clear" w:color="auto" w:fill="BFBFBF"/>
            <w:vAlign w:val="center"/>
          </w:tcPr>
          <w:p w14:paraId="59010FE1" w14:textId="77777777" w:rsidR="00487105" w:rsidRPr="0029204D" w:rsidRDefault="00487105" w:rsidP="00381ED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204D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BFBFBF"/>
            <w:vAlign w:val="center"/>
          </w:tcPr>
          <w:p w14:paraId="18CB021B" w14:textId="77777777" w:rsidR="00487105" w:rsidRPr="00D3002A" w:rsidRDefault="00487105" w:rsidP="00D3002A">
            <w:pPr>
              <w:ind w:left="32"/>
              <w:jc w:val="center"/>
              <w:rPr>
                <w:rFonts w:ascii="Arial" w:hAnsi="Arial" w:cs="Arial"/>
                <w:b/>
                <w:szCs w:val="24"/>
              </w:rPr>
            </w:pPr>
            <w:r w:rsidRPr="00D3002A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3F1C97B5" w14:textId="2282C5CC" w:rsidR="00487105" w:rsidRPr="0029204D" w:rsidRDefault="00D3002A" w:rsidP="00D3002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Timescale</w:t>
            </w:r>
          </w:p>
        </w:tc>
      </w:tr>
      <w:tr w:rsidR="00487105" w:rsidRPr="002D1E6E" w14:paraId="59FECEF4" w14:textId="77777777" w:rsidTr="00381EDB">
        <w:tc>
          <w:tcPr>
            <w:tcW w:w="1097" w:type="dxa"/>
            <w:vAlign w:val="center"/>
          </w:tcPr>
          <w:p w14:paraId="36DD9BCD" w14:textId="5726D23D" w:rsidR="00487105" w:rsidRPr="002D1E6E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14:paraId="6EAED459" w14:textId="64292992" w:rsidR="00487105" w:rsidRPr="000D4B31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Headteacher</w:t>
            </w:r>
          </w:p>
        </w:tc>
        <w:tc>
          <w:tcPr>
            <w:tcW w:w="5387" w:type="dxa"/>
            <w:vAlign w:val="center"/>
          </w:tcPr>
          <w:p w14:paraId="4415421C" w14:textId="0B027916" w:rsidR="00487105" w:rsidRPr="00D3002A" w:rsidRDefault="00D3002A" w:rsidP="00D3002A">
            <w:pPr>
              <w:pStyle w:val="ListParagraph"/>
              <w:widowControl/>
              <w:ind w:left="32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A</w:t>
            </w: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rrange parent nominations.</w:t>
            </w:r>
          </w:p>
        </w:tc>
        <w:tc>
          <w:tcPr>
            <w:tcW w:w="2551" w:type="dxa"/>
            <w:vAlign w:val="center"/>
          </w:tcPr>
          <w:p w14:paraId="7E95F5AC" w14:textId="4CEF0CDA" w:rsidR="00487105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Summer term</w:t>
            </w:r>
          </w:p>
        </w:tc>
      </w:tr>
      <w:tr w:rsidR="00487105" w:rsidRPr="002D1E6E" w14:paraId="213F6CDE" w14:textId="77777777" w:rsidTr="00381EDB">
        <w:tc>
          <w:tcPr>
            <w:tcW w:w="1097" w:type="dxa"/>
            <w:vAlign w:val="center"/>
          </w:tcPr>
          <w:p w14:paraId="1F565011" w14:textId="075C4382" w:rsidR="00487105" w:rsidRPr="002D1E6E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14:paraId="4D4A6575" w14:textId="5F85969D" w:rsidR="00487105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Style w:val="Hyperlink"/>
                <w:rFonts w:ascii="Arial" w:hAnsi="Arial" w:cs="Arial"/>
                <w:bCs/>
                <w:color w:val="auto"/>
                <w:szCs w:val="24"/>
                <w:u w:val="none"/>
                <w:lang w:eastAsia="en-GB"/>
              </w:rPr>
              <w:t>Andrew Allmark</w:t>
            </w:r>
          </w:p>
        </w:tc>
        <w:tc>
          <w:tcPr>
            <w:tcW w:w="5387" w:type="dxa"/>
            <w:vAlign w:val="center"/>
          </w:tcPr>
          <w:p w14:paraId="3A2305B5" w14:textId="1378C908" w:rsidR="00487105" w:rsidRPr="00D3002A" w:rsidRDefault="00D3002A" w:rsidP="00D3002A">
            <w:pPr>
              <w:pStyle w:val="ListParagraph"/>
              <w:widowControl/>
              <w:ind w:left="32"/>
              <w:rPr>
                <w:rFonts w:ascii="Arial" w:hAnsi="Arial" w:cs="Arial"/>
                <w:bCs/>
                <w:szCs w:val="28"/>
                <w:lang w:eastAsia="en-GB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Cs w:val="24"/>
                <w:u w:val="none"/>
                <w:lang w:eastAsia="en-GB"/>
              </w:rPr>
              <w:t>A</w:t>
            </w:r>
            <w:r w:rsidRPr="00D3002A">
              <w:rPr>
                <w:rStyle w:val="Hyperlink"/>
                <w:rFonts w:ascii="Arial" w:hAnsi="Arial" w:cs="Arial"/>
                <w:bCs/>
                <w:color w:val="auto"/>
                <w:szCs w:val="24"/>
                <w:u w:val="none"/>
                <w:lang w:eastAsia="en-GB"/>
              </w:rPr>
              <w:t>rrange an audit of the administration of medicines procedure and Anti-extremism.</w:t>
            </w:r>
          </w:p>
        </w:tc>
        <w:tc>
          <w:tcPr>
            <w:tcW w:w="2551" w:type="dxa"/>
            <w:vAlign w:val="center"/>
          </w:tcPr>
          <w:p w14:paraId="6C9EC02D" w14:textId="4B2FA327" w:rsidR="00487105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Summer term</w:t>
            </w:r>
          </w:p>
        </w:tc>
      </w:tr>
      <w:tr w:rsidR="00487105" w:rsidRPr="002D1E6E" w14:paraId="6E5F1278" w14:textId="77777777" w:rsidTr="00381EDB">
        <w:tc>
          <w:tcPr>
            <w:tcW w:w="1097" w:type="dxa"/>
            <w:vAlign w:val="center"/>
          </w:tcPr>
          <w:p w14:paraId="1940577E" w14:textId="16B257BD" w:rsidR="00487105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14:paraId="656C5664" w14:textId="4BCD2B99" w:rsidR="00487105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Steve Miller</w:t>
            </w:r>
          </w:p>
        </w:tc>
        <w:tc>
          <w:tcPr>
            <w:tcW w:w="5387" w:type="dxa"/>
            <w:vAlign w:val="center"/>
          </w:tcPr>
          <w:p w14:paraId="083B1FEF" w14:textId="5AAC95B0" w:rsidR="00487105" w:rsidRPr="00D3002A" w:rsidRDefault="00D3002A" w:rsidP="00D3002A">
            <w:pPr>
              <w:pStyle w:val="ListParagraph"/>
              <w:widowControl/>
              <w:ind w:left="32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A</w:t>
            </w: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s Chair of the Curriculum to arrange Governors to visit and speak to pupils about the curriculum.</w:t>
            </w:r>
          </w:p>
        </w:tc>
        <w:tc>
          <w:tcPr>
            <w:tcW w:w="2551" w:type="dxa"/>
            <w:vAlign w:val="center"/>
          </w:tcPr>
          <w:p w14:paraId="5F44D2FD" w14:textId="7D92E170" w:rsidR="00487105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Summer term</w:t>
            </w:r>
          </w:p>
        </w:tc>
      </w:tr>
      <w:tr w:rsidR="00487105" w:rsidRPr="002D1E6E" w14:paraId="466B7710" w14:textId="77777777" w:rsidTr="00381EDB">
        <w:tc>
          <w:tcPr>
            <w:tcW w:w="1097" w:type="dxa"/>
            <w:vAlign w:val="center"/>
          </w:tcPr>
          <w:p w14:paraId="50546846" w14:textId="69A402B4" w:rsidR="00487105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988" w:type="dxa"/>
            <w:vAlign w:val="center"/>
          </w:tcPr>
          <w:p w14:paraId="513127CF" w14:textId="4066BF6E" w:rsidR="00487105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>All Governors</w:t>
            </w:r>
          </w:p>
        </w:tc>
        <w:tc>
          <w:tcPr>
            <w:tcW w:w="5387" w:type="dxa"/>
            <w:vAlign w:val="center"/>
          </w:tcPr>
          <w:p w14:paraId="65D11CFE" w14:textId="7CD632C6" w:rsidR="00487105" w:rsidRPr="00D3002A" w:rsidRDefault="00D3002A" w:rsidP="00D3002A">
            <w:pPr>
              <w:ind w:left="32"/>
              <w:rPr>
                <w:rFonts w:ascii="Arial" w:hAnsi="Arial" w:cs="Arial"/>
                <w:bCs/>
                <w:szCs w:val="24"/>
              </w:rPr>
            </w:pP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 xml:space="preserve">to feedback to the Chair after considering if they felt confident and could evidence that they challenged and supported the school. Areas they considered good and opportunities for improvement. </w:t>
            </w:r>
          </w:p>
        </w:tc>
        <w:tc>
          <w:tcPr>
            <w:tcW w:w="2551" w:type="dxa"/>
            <w:vAlign w:val="center"/>
          </w:tcPr>
          <w:p w14:paraId="22523296" w14:textId="6315C8F3" w:rsidR="00487105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ASAP</w:t>
            </w:r>
          </w:p>
        </w:tc>
      </w:tr>
      <w:tr w:rsidR="00D3002A" w:rsidRPr="002D1E6E" w14:paraId="41622250" w14:textId="77777777" w:rsidTr="00381EDB">
        <w:tc>
          <w:tcPr>
            <w:tcW w:w="1097" w:type="dxa"/>
            <w:vAlign w:val="center"/>
          </w:tcPr>
          <w:p w14:paraId="0FD679C5" w14:textId="3CF734B7" w:rsidR="00D3002A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988" w:type="dxa"/>
            <w:vAlign w:val="center"/>
          </w:tcPr>
          <w:p w14:paraId="320A2B45" w14:textId="3284E958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>Chair</w:t>
            </w:r>
          </w:p>
        </w:tc>
        <w:tc>
          <w:tcPr>
            <w:tcW w:w="5387" w:type="dxa"/>
            <w:vAlign w:val="center"/>
          </w:tcPr>
          <w:p w14:paraId="4B2AD274" w14:textId="03FF3D8A" w:rsidR="00D3002A" w:rsidRPr="00D3002A" w:rsidRDefault="00D3002A" w:rsidP="00D3002A">
            <w:pPr>
              <w:ind w:left="32"/>
              <w:rPr>
                <w:rFonts w:ascii="Arial" w:hAnsi="Arial" w:cs="Arial"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Cs/>
                <w:szCs w:val="28"/>
                <w:lang w:eastAsia="en-GB"/>
              </w:rPr>
              <w:t>U</w:t>
            </w: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>pload Roadmap to Success to Governor Hub.</w:t>
            </w:r>
          </w:p>
        </w:tc>
        <w:tc>
          <w:tcPr>
            <w:tcW w:w="2551" w:type="dxa"/>
            <w:vAlign w:val="center"/>
          </w:tcPr>
          <w:p w14:paraId="44D8848E" w14:textId="7A291541" w:rsidR="00D3002A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ASAP</w:t>
            </w:r>
          </w:p>
        </w:tc>
      </w:tr>
      <w:tr w:rsidR="00D3002A" w:rsidRPr="002D1E6E" w14:paraId="19976A0F" w14:textId="77777777" w:rsidTr="00381EDB">
        <w:tc>
          <w:tcPr>
            <w:tcW w:w="1097" w:type="dxa"/>
            <w:vAlign w:val="center"/>
          </w:tcPr>
          <w:p w14:paraId="7BC26F69" w14:textId="396A90B1" w:rsidR="00D3002A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988" w:type="dxa"/>
            <w:vAlign w:val="center"/>
          </w:tcPr>
          <w:p w14:paraId="6D390BAC" w14:textId="30F4F9F1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Headteacher</w:t>
            </w:r>
          </w:p>
        </w:tc>
        <w:tc>
          <w:tcPr>
            <w:tcW w:w="5387" w:type="dxa"/>
            <w:vAlign w:val="center"/>
          </w:tcPr>
          <w:p w14:paraId="4081C17E" w14:textId="43CB19CE" w:rsidR="00D3002A" w:rsidRPr="00D3002A" w:rsidRDefault="00D3002A" w:rsidP="00D3002A">
            <w:pPr>
              <w:widowControl/>
              <w:ind w:left="32"/>
              <w:rPr>
                <w:rFonts w:ascii="Arial" w:hAnsi="Arial" w:cs="Arial"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U</w:t>
            </w: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 xml:space="preserve">pload latest SEF. </w:t>
            </w:r>
          </w:p>
        </w:tc>
        <w:tc>
          <w:tcPr>
            <w:tcW w:w="2551" w:type="dxa"/>
            <w:vAlign w:val="center"/>
          </w:tcPr>
          <w:p w14:paraId="4CE8C9ED" w14:textId="662093AA" w:rsidR="00D3002A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ASAP</w:t>
            </w:r>
          </w:p>
        </w:tc>
      </w:tr>
      <w:tr w:rsidR="00D3002A" w:rsidRPr="002D1E6E" w14:paraId="7926495E" w14:textId="77777777" w:rsidTr="00381EDB">
        <w:tc>
          <w:tcPr>
            <w:tcW w:w="1097" w:type="dxa"/>
            <w:vAlign w:val="center"/>
          </w:tcPr>
          <w:p w14:paraId="42ABE4F9" w14:textId="6CB65B40" w:rsidR="00D3002A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988" w:type="dxa"/>
            <w:vAlign w:val="center"/>
          </w:tcPr>
          <w:p w14:paraId="577C009E" w14:textId="3E6B7021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>Headteacher</w:t>
            </w:r>
          </w:p>
        </w:tc>
        <w:tc>
          <w:tcPr>
            <w:tcW w:w="5387" w:type="dxa"/>
            <w:vAlign w:val="center"/>
          </w:tcPr>
          <w:p w14:paraId="4B309746" w14:textId="379CCEBB" w:rsidR="00D3002A" w:rsidRPr="00D3002A" w:rsidRDefault="00D3002A" w:rsidP="00D3002A">
            <w:pPr>
              <w:pStyle w:val="ListParagraph"/>
              <w:ind w:left="3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8"/>
                <w:lang w:eastAsia="en-GB"/>
              </w:rPr>
              <w:t>C</w:t>
            </w: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>irculate a date for refresher safeguarding training for Governors.</w:t>
            </w:r>
          </w:p>
        </w:tc>
        <w:tc>
          <w:tcPr>
            <w:tcW w:w="2551" w:type="dxa"/>
            <w:vAlign w:val="center"/>
          </w:tcPr>
          <w:p w14:paraId="22282529" w14:textId="0ACDC012" w:rsidR="00D3002A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Summer term</w:t>
            </w:r>
          </w:p>
        </w:tc>
      </w:tr>
      <w:tr w:rsidR="00D3002A" w:rsidRPr="002D1E6E" w14:paraId="7CDAA9A6" w14:textId="77777777" w:rsidTr="00381EDB">
        <w:tc>
          <w:tcPr>
            <w:tcW w:w="1097" w:type="dxa"/>
            <w:vAlign w:val="center"/>
          </w:tcPr>
          <w:p w14:paraId="27DA465C" w14:textId="5505F69A" w:rsidR="00D3002A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988" w:type="dxa"/>
            <w:vAlign w:val="center"/>
          </w:tcPr>
          <w:p w14:paraId="7BCA1142" w14:textId="74F54221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>Chair</w:t>
            </w:r>
          </w:p>
        </w:tc>
        <w:tc>
          <w:tcPr>
            <w:tcW w:w="5387" w:type="dxa"/>
            <w:vAlign w:val="center"/>
          </w:tcPr>
          <w:p w14:paraId="12050904" w14:textId="4E859015" w:rsidR="00D3002A" w:rsidRPr="00D3002A" w:rsidRDefault="00D3002A" w:rsidP="00D3002A">
            <w:pPr>
              <w:pStyle w:val="ListParagraph"/>
              <w:ind w:left="3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D3002A">
              <w:rPr>
                <w:rFonts w:ascii="Arial" w:hAnsi="Arial" w:cs="Arial"/>
                <w:bCs/>
                <w:szCs w:val="28"/>
                <w:lang w:eastAsia="en-GB"/>
              </w:rPr>
              <w:t>to review examples from the Single Central Register SCR with school administrator.</w:t>
            </w:r>
          </w:p>
        </w:tc>
        <w:tc>
          <w:tcPr>
            <w:tcW w:w="2551" w:type="dxa"/>
            <w:vAlign w:val="center"/>
          </w:tcPr>
          <w:p w14:paraId="663791A1" w14:textId="124E27D1" w:rsidR="00D3002A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Summer term</w:t>
            </w:r>
          </w:p>
        </w:tc>
      </w:tr>
      <w:tr w:rsidR="00D3002A" w:rsidRPr="002D1E6E" w14:paraId="31FD35B5" w14:textId="77777777" w:rsidTr="00381EDB">
        <w:tc>
          <w:tcPr>
            <w:tcW w:w="1097" w:type="dxa"/>
            <w:vAlign w:val="center"/>
          </w:tcPr>
          <w:p w14:paraId="3920D003" w14:textId="77FA7FD7" w:rsidR="00D3002A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1988" w:type="dxa"/>
            <w:vAlign w:val="center"/>
          </w:tcPr>
          <w:p w14:paraId="3AD8C8C6" w14:textId="537E2F5C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zCs w:val="24"/>
              </w:rPr>
              <w:t>Chair</w:t>
            </w:r>
          </w:p>
        </w:tc>
        <w:tc>
          <w:tcPr>
            <w:tcW w:w="5387" w:type="dxa"/>
            <w:vAlign w:val="center"/>
          </w:tcPr>
          <w:p w14:paraId="299B2AEC" w14:textId="064300B1" w:rsidR="00D3002A" w:rsidRPr="00D3002A" w:rsidRDefault="00D3002A" w:rsidP="00D3002A">
            <w:pPr>
              <w:ind w:left="32"/>
              <w:rPr>
                <w:rFonts w:ascii="Arial" w:hAnsi="Arial" w:cs="Arial"/>
                <w:bCs/>
                <w:szCs w:val="28"/>
                <w:lang w:eastAsia="en-GB"/>
              </w:rPr>
            </w:pPr>
            <w:r w:rsidRPr="00D3002A">
              <w:rPr>
                <w:rFonts w:ascii="Arial" w:hAnsi="Arial" w:cs="Arial"/>
                <w:bCs/>
                <w:szCs w:val="24"/>
              </w:rPr>
              <w:t>to ensure SFVS was submitted before the 31</w:t>
            </w:r>
            <w:r w:rsidRPr="00D3002A">
              <w:rPr>
                <w:rFonts w:ascii="Arial" w:hAnsi="Arial" w:cs="Arial"/>
                <w:bCs/>
                <w:szCs w:val="24"/>
                <w:vertAlign w:val="superscript"/>
              </w:rPr>
              <w:t>st</w:t>
            </w:r>
            <w:r w:rsidRPr="00D3002A">
              <w:rPr>
                <w:rFonts w:ascii="Arial" w:hAnsi="Arial" w:cs="Arial"/>
                <w:bCs/>
                <w:szCs w:val="24"/>
              </w:rPr>
              <w:t xml:space="preserve"> of March deadline.</w:t>
            </w:r>
          </w:p>
        </w:tc>
        <w:tc>
          <w:tcPr>
            <w:tcW w:w="2551" w:type="dxa"/>
            <w:vAlign w:val="center"/>
          </w:tcPr>
          <w:p w14:paraId="40CA7527" w14:textId="27F706A0" w:rsidR="00D3002A" w:rsidRPr="002D1E6E" w:rsidRDefault="00A37272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31/03/2022</w:t>
            </w:r>
          </w:p>
        </w:tc>
      </w:tr>
      <w:tr w:rsidR="00D3002A" w:rsidRPr="002D1E6E" w14:paraId="4ACE97A8" w14:textId="77777777" w:rsidTr="00381EDB">
        <w:tc>
          <w:tcPr>
            <w:tcW w:w="1097" w:type="dxa"/>
            <w:vAlign w:val="center"/>
          </w:tcPr>
          <w:p w14:paraId="71F70E7C" w14:textId="7E985274" w:rsidR="00D3002A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</w:t>
            </w:r>
          </w:p>
        </w:tc>
        <w:tc>
          <w:tcPr>
            <w:tcW w:w="1988" w:type="dxa"/>
            <w:vAlign w:val="center"/>
          </w:tcPr>
          <w:p w14:paraId="2DF3A901" w14:textId="7868A4CB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Clerk</w:t>
            </w:r>
          </w:p>
        </w:tc>
        <w:tc>
          <w:tcPr>
            <w:tcW w:w="5387" w:type="dxa"/>
            <w:vAlign w:val="center"/>
          </w:tcPr>
          <w:p w14:paraId="77A74BE0" w14:textId="02259F9B" w:rsidR="00D3002A" w:rsidRPr="00D3002A" w:rsidRDefault="00D3002A" w:rsidP="00D3002A">
            <w:pPr>
              <w:pStyle w:val="ListParagraph"/>
              <w:widowControl/>
              <w:ind w:left="32"/>
              <w:rPr>
                <w:rFonts w:ascii="Arial" w:hAnsi="Arial" w:cs="Arial"/>
                <w:bCs/>
                <w:szCs w:val="28"/>
                <w:lang w:eastAsia="en-GB"/>
              </w:rPr>
            </w:pP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to update policy review dates on Governor Hub.</w:t>
            </w:r>
          </w:p>
        </w:tc>
        <w:tc>
          <w:tcPr>
            <w:tcW w:w="2551" w:type="dxa"/>
            <w:vAlign w:val="center"/>
          </w:tcPr>
          <w:p w14:paraId="6816B946" w14:textId="2EF7758B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Completed 09/04/22</w:t>
            </w:r>
          </w:p>
        </w:tc>
      </w:tr>
      <w:tr w:rsidR="00D3002A" w:rsidRPr="002D1E6E" w14:paraId="0C8D5722" w14:textId="77777777" w:rsidTr="00381EDB">
        <w:tc>
          <w:tcPr>
            <w:tcW w:w="1097" w:type="dxa"/>
            <w:vAlign w:val="center"/>
          </w:tcPr>
          <w:p w14:paraId="4E3B3F88" w14:textId="31AEE80D" w:rsidR="00D3002A" w:rsidRDefault="00D3002A" w:rsidP="00381ED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</w:t>
            </w:r>
          </w:p>
        </w:tc>
        <w:tc>
          <w:tcPr>
            <w:tcW w:w="1988" w:type="dxa"/>
            <w:vAlign w:val="center"/>
          </w:tcPr>
          <w:p w14:paraId="5201365F" w14:textId="1FFE7ED9" w:rsidR="00D3002A" w:rsidRPr="002D1E6E" w:rsidRDefault="00D3002A" w:rsidP="00381EDB">
            <w:pPr>
              <w:rPr>
                <w:rFonts w:ascii="Arial" w:hAnsi="Arial" w:cs="Arial"/>
                <w:szCs w:val="28"/>
              </w:rPr>
            </w:pP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Headteacher</w:t>
            </w:r>
          </w:p>
        </w:tc>
        <w:tc>
          <w:tcPr>
            <w:tcW w:w="5387" w:type="dxa"/>
            <w:vAlign w:val="center"/>
          </w:tcPr>
          <w:p w14:paraId="138FCD4E" w14:textId="79B4967F" w:rsidR="00D3002A" w:rsidRPr="00D3002A" w:rsidRDefault="00D3002A" w:rsidP="00D3002A">
            <w:pPr>
              <w:pStyle w:val="ListParagraph"/>
              <w:widowControl/>
              <w:ind w:left="3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D3002A"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  <w:t>to ensure policies were uploaded to the school website where applicable.</w:t>
            </w:r>
          </w:p>
        </w:tc>
        <w:tc>
          <w:tcPr>
            <w:tcW w:w="2551" w:type="dxa"/>
            <w:vAlign w:val="center"/>
          </w:tcPr>
          <w:p w14:paraId="0EC3E74E" w14:textId="3D59C065" w:rsidR="00D3002A" w:rsidRPr="002D1E6E" w:rsidRDefault="0060703D" w:rsidP="00381E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ASAP</w:t>
            </w:r>
          </w:p>
        </w:tc>
      </w:tr>
    </w:tbl>
    <w:p w14:paraId="3D5A41D2" w14:textId="77777777" w:rsidR="00487105" w:rsidRPr="00487105" w:rsidRDefault="00487105" w:rsidP="00487105">
      <w:pPr>
        <w:widowControl/>
        <w:spacing w:after="200" w:line="276" w:lineRule="auto"/>
        <w:jc w:val="center"/>
        <w:rPr>
          <w:rFonts w:ascii="Arial" w:hAnsi="Arial" w:cs="Arial"/>
          <w:szCs w:val="24"/>
          <w:u w:val="single"/>
        </w:rPr>
      </w:pPr>
    </w:p>
    <w:p w14:paraId="47D878B0" w14:textId="09C92758" w:rsidR="00FB778F" w:rsidRPr="003F6E00" w:rsidRDefault="00FB778F" w:rsidP="003F6E00">
      <w:pPr>
        <w:widowControl/>
        <w:spacing w:after="200"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FB778F" w:rsidRPr="003F6E00" w:rsidSect="000F7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720" w:bottom="1985" w:left="720" w:header="708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F9BA" w14:textId="77777777" w:rsidR="00335BE1" w:rsidRDefault="00335BE1" w:rsidP="00905EC0">
      <w:r>
        <w:separator/>
      </w:r>
    </w:p>
  </w:endnote>
  <w:endnote w:type="continuationSeparator" w:id="0">
    <w:p w14:paraId="47B85796" w14:textId="77777777" w:rsidR="00335BE1" w:rsidRDefault="00335BE1" w:rsidP="009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C2CA" w14:textId="77777777" w:rsidR="000F755D" w:rsidRDefault="000F7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240C7" w14:textId="782B71A4" w:rsidR="00C14094" w:rsidRPr="007C739B" w:rsidRDefault="00EF342B" w:rsidP="009D3EB8">
    <w:pPr>
      <w:pStyle w:val="Footer"/>
      <w:ind w:left="426"/>
      <w:rPr>
        <w:rFonts w:ascii="Arial" w:hAnsi="Arial" w:cs="Arial"/>
      </w:rPr>
    </w:pPr>
    <w:r w:rsidRPr="007C739B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2660798" wp14:editId="5F5AFB64">
          <wp:simplePos x="0" y="0"/>
          <wp:positionH relativeFrom="margin">
            <wp:posOffset>5079168</wp:posOffset>
          </wp:positionH>
          <wp:positionV relativeFrom="margin">
            <wp:posOffset>8682309</wp:posOffset>
          </wp:positionV>
          <wp:extent cx="1684800" cy="514800"/>
          <wp:effectExtent l="0" t="0" r="0" b="0"/>
          <wp:wrapNone/>
          <wp:docPr id="24" name="Picture 24" descr="cid:image003.png@01D13434.66540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13434.665400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39B" w:rsidRPr="007C739B">
      <w:rPr>
        <w:rFonts w:ascii="Arial" w:hAnsi="Arial" w:cs="Arial"/>
        <w:noProof/>
        <w:lang w:eastAsia="en-GB"/>
      </w:rPr>
      <w:t>Eccleston CE Primary</w:t>
    </w:r>
  </w:p>
  <w:p w14:paraId="290C005D" w14:textId="68319F31" w:rsidR="00C14094" w:rsidRPr="00211236" w:rsidRDefault="00E252CD" w:rsidP="009D3EB8">
    <w:pPr>
      <w:pStyle w:val="Footer"/>
      <w:ind w:firstLine="426"/>
      <w:rPr>
        <w:rFonts w:ascii="Arial" w:hAnsi="Arial" w:cs="Arial"/>
      </w:rPr>
    </w:pPr>
    <w:r>
      <w:rPr>
        <w:rFonts w:ascii="Arial" w:hAnsi="Arial" w:cs="Arial"/>
      </w:rPr>
      <w:t xml:space="preserve">FGB </w:t>
    </w:r>
    <w:r w:rsidR="00BD1D92">
      <w:rPr>
        <w:rFonts w:ascii="Arial" w:hAnsi="Arial" w:cs="Arial"/>
      </w:rPr>
      <w:t>28</w:t>
    </w:r>
    <w:r w:rsidR="00BD1D92" w:rsidRPr="00BD1D92">
      <w:rPr>
        <w:rFonts w:ascii="Arial" w:hAnsi="Arial" w:cs="Arial"/>
        <w:vertAlign w:val="superscript"/>
      </w:rPr>
      <w:t>th</w:t>
    </w:r>
    <w:r w:rsidR="00BD1D92">
      <w:rPr>
        <w:rFonts w:ascii="Arial" w:hAnsi="Arial" w:cs="Arial"/>
      </w:rPr>
      <w:t xml:space="preserve"> March 2022</w:t>
    </w:r>
    <w:r w:rsidR="008B7133" w:rsidRPr="007C739B">
      <w:rPr>
        <w:rFonts w:ascii="Arial" w:hAnsi="Arial" w:cs="Arial"/>
      </w:rPr>
      <w:t xml:space="preserve">         </w:t>
    </w:r>
    <w:r w:rsidR="00E9726A">
      <w:rPr>
        <w:rFonts w:ascii="Arial" w:hAnsi="Arial" w:cs="Arial"/>
      </w:rPr>
      <w:tab/>
    </w:r>
    <w:r w:rsidR="008B7133" w:rsidRPr="007C739B">
      <w:rPr>
        <w:rFonts w:ascii="Arial" w:hAnsi="Arial" w:cs="Arial"/>
      </w:rPr>
      <w:t xml:space="preserve">       </w:t>
    </w:r>
    <w:r w:rsidR="00152886">
      <w:rPr>
        <w:rFonts w:ascii="Arial" w:hAnsi="Arial" w:cs="Arial"/>
      </w:rPr>
      <w:t xml:space="preserve">Page </w:t>
    </w:r>
    <w:r w:rsidR="00152886" w:rsidRPr="0060116B">
      <w:rPr>
        <w:rFonts w:ascii="Arial" w:hAnsi="Arial" w:cs="Arial"/>
      </w:rPr>
      <w:fldChar w:fldCharType="begin"/>
    </w:r>
    <w:r w:rsidR="00152886" w:rsidRPr="0060116B">
      <w:rPr>
        <w:rFonts w:ascii="Arial" w:hAnsi="Arial" w:cs="Arial"/>
      </w:rPr>
      <w:instrText xml:space="preserve"> PAGE   \* MERGEFORMAT </w:instrText>
    </w:r>
    <w:r w:rsidR="00152886" w:rsidRPr="0060116B">
      <w:rPr>
        <w:rFonts w:ascii="Arial" w:hAnsi="Arial" w:cs="Arial"/>
      </w:rPr>
      <w:fldChar w:fldCharType="separate"/>
    </w:r>
    <w:r w:rsidR="003F6E00">
      <w:rPr>
        <w:rFonts w:ascii="Arial" w:hAnsi="Arial" w:cs="Arial"/>
        <w:noProof/>
      </w:rPr>
      <w:t>8</w:t>
    </w:r>
    <w:r w:rsidR="00152886" w:rsidRPr="0060116B">
      <w:rPr>
        <w:rFonts w:ascii="Arial" w:hAnsi="Arial" w:cs="Arial"/>
        <w:noProof/>
      </w:rPr>
      <w:fldChar w:fldCharType="end"/>
    </w:r>
    <w:r w:rsidR="00152886">
      <w:rPr>
        <w:rFonts w:ascii="Arial" w:hAnsi="Arial" w:cs="Arial"/>
        <w:noProof/>
      </w:rPr>
      <w:t xml:space="preserve"> of </w:t>
    </w:r>
    <w:r w:rsidR="00152886">
      <w:rPr>
        <w:rFonts w:ascii="Arial" w:hAnsi="Arial" w:cs="Arial"/>
        <w:noProof/>
      </w:rPr>
      <w:fldChar w:fldCharType="begin"/>
    </w:r>
    <w:r w:rsidR="00152886">
      <w:rPr>
        <w:rFonts w:ascii="Arial" w:hAnsi="Arial" w:cs="Arial"/>
        <w:noProof/>
      </w:rPr>
      <w:instrText xml:space="preserve"> NUMPAGES   \* MERGEFORMAT </w:instrText>
    </w:r>
    <w:r w:rsidR="00152886">
      <w:rPr>
        <w:rFonts w:ascii="Arial" w:hAnsi="Arial" w:cs="Arial"/>
        <w:noProof/>
      </w:rPr>
      <w:fldChar w:fldCharType="separate"/>
    </w:r>
    <w:r w:rsidR="003F6E00">
      <w:rPr>
        <w:rFonts w:ascii="Arial" w:hAnsi="Arial" w:cs="Arial"/>
        <w:noProof/>
      </w:rPr>
      <w:t>8</w:t>
    </w:r>
    <w:r w:rsidR="00152886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66F3" w14:textId="77777777" w:rsidR="000F755D" w:rsidRDefault="000F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DD69" w14:textId="77777777" w:rsidR="00335BE1" w:rsidRDefault="00335BE1" w:rsidP="00905EC0">
      <w:r>
        <w:separator/>
      </w:r>
    </w:p>
  </w:footnote>
  <w:footnote w:type="continuationSeparator" w:id="0">
    <w:p w14:paraId="57BD0D95" w14:textId="77777777" w:rsidR="00335BE1" w:rsidRDefault="00335BE1" w:rsidP="0090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E939" w14:textId="77777777" w:rsidR="000F755D" w:rsidRDefault="000F7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D57A" w14:textId="77777777" w:rsidR="00C14094" w:rsidRDefault="00BC2E78" w:rsidP="00D0207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AC68E8" wp14:editId="753CB07A">
          <wp:simplePos x="0" y="0"/>
          <wp:positionH relativeFrom="column">
            <wp:posOffset>5681207</wp:posOffset>
          </wp:positionH>
          <wp:positionV relativeFrom="paragraph">
            <wp:posOffset>-258749</wp:posOffset>
          </wp:positionV>
          <wp:extent cx="1120910" cy="628153"/>
          <wp:effectExtent l="0" t="0" r="3175" b="635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6" t="16882" r="76965" b="67775"/>
                  <a:stretch>
                    <a:fillRect/>
                  </a:stretch>
                </pic:blipFill>
                <pic:spPr bwMode="auto">
                  <a:xfrm>
                    <a:off x="0" y="0"/>
                    <a:ext cx="1144281" cy="64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094">
      <w:tab/>
    </w:r>
    <w:r w:rsidR="00C1409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8274" w14:textId="77777777" w:rsidR="000F755D" w:rsidRDefault="000F7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06"/>
    <w:multiLevelType w:val="hybridMultilevel"/>
    <w:tmpl w:val="962230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A79BE"/>
    <w:multiLevelType w:val="hybridMultilevel"/>
    <w:tmpl w:val="A4BE9D1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E55967"/>
    <w:multiLevelType w:val="hybridMultilevel"/>
    <w:tmpl w:val="158CE2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A61B9B"/>
    <w:multiLevelType w:val="hybridMultilevel"/>
    <w:tmpl w:val="711CB8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DEC"/>
    <w:multiLevelType w:val="hybridMultilevel"/>
    <w:tmpl w:val="71843C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B5019C"/>
    <w:multiLevelType w:val="multilevel"/>
    <w:tmpl w:val="AFA49D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7C47FA2"/>
    <w:multiLevelType w:val="hybridMultilevel"/>
    <w:tmpl w:val="3ABA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6DD6"/>
    <w:multiLevelType w:val="hybridMultilevel"/>
    <w:tmpl w:val="D1A069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35606"/>
    <w:multiLevelType w:val="hybridMultilevel"/>
    <w:tmpl w:val="E126EC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CBD368A"/>
    <w:multiLevelType w:val="hybridMultilevel"/>
    <w:tmpl w:val="EFD2E2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717B2F"/>
    <w:multiLevelType w:val="hybridMultilevel"/>
    <w:tmpl w:val="216458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FF954C5"/>
    <w:multiLevelType w:val="hybridMultilevel"/>
    <w:tmpl w:val="94760C6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1D1F2D"/>
    <w:multiLevelType w:val="hybridMultilevel"/>
    <w:tmpl w:val="781A09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B0658E"/>
    <w:multiLevelType w:val="hybridMultilevel"/>
    <w:tmpl w:val="8948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97321"/>
    <w:multiLevelType w:val="hybridMultilevel"/>
    <w:tmpl w:val="EF40F2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53E662B"/>
    <w:multiLevelType w:val="hybridMultilevel"/>
    <w:tmpl w:val="779057E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FA02B0"/>
    <w:multiLevelType w:val="hybridMultilevel"/>
    <w:tmpl w:val="8886EC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752855"/>
    <w:multiLevelType w:val="multilevel"/>
    <w:tmpl w:val="DC9E4A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2EAB0295"/>
    <w:multiLevelType w:val="hybridMultilevel"/>
    <w:tmpl w:val="7EDC3E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048C8"/>
    <w:multiLevelType w:val="hybridMultilevel"/>
    <w:tmpl w:val="02C82CE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B0029F0"/>
    <w:multiLevelType w:val="hybridMultilevel"/>
    <w:tmpl w:val="3E548D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3F3DE5"/>
    <w:multiLevelType w:val="hybridMultilevel"/>
    <w:tmpl w:val="59D01A3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FB07D19"/>
    <w:multiLevelType w:val="hybridMultilevel"/>
    <w:tmpl w:val="141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938C5"/>
    <w:multiLevelType w:val="hybridMultilevel"/>
    <w:tmpl w:val="4882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224"/>
    <w:multiLevelType w:val="hybridMultilevel"/>
    <w:tmpl w:val="9464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3804"/>
    <w:multiLevelType w:val="hybridMultilevel"/>
    <w:tmpl w:val="89503B4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F531EB"/>
    <w:multiLevelType w:val="multilevel"/>
    <w:tmpl w:val="E196B8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F81751"/>
    <w:multiLevelType w:val="hybridMultilevel"/>
    <w:tmpl w:val="42C25AB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A826CB"/>
    <w:multiLevelType w:val="hybridMultilevel"/>
    <w:tmpl w:val="F180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8507F"/>
    <w:multiLevelType w:val="hybridMultilevel"/>
    <w:tmpl w:val="DE4A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1ADB"/>
    <w:multiLevelType w:val="hybridMultilevel"/>
    <w:tmpl w:val="0E542B3C"/>
    <w:lvl w:ilvl="0" w:tplc="1554B3C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70262"/>
    <w:multiLevelType w:val="hybridMultilevel"/>
    <w:tmpl w:val="147C220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5D51371E"/>
    <w:multiLevelType w:val="hybridMultilevel"/>
    <w:tmpl w:val="6ABAE532"/>
    <w:lvl w:ilvl="0" w:tplc="8BA856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F06D63"/>
    <w:multiLevelType w:val="hybridMultilevel"/>
    <w:tmpl w:val="A09AE4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D653B0"/>
    <w:multiLevelType w:val="hybridMultilevel"/>
    <w:tmpl w:val="89503B4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F52669"/>
    <w:multiLevelType w:val="hybridMultilevel"/>
    <w:tmpl w:val="C9DA6F66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0B78B5"/>
    <w:multiLevelType w:val="hybridMultilevel"/>
    <w:tmpl w:val="319EDDC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417A10"/>
    <w:multiLevelType w:val="hybridMultilevel"/>
    <w:tmpl w:val="2E76D0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6B4A53B6"/>
    <w:multiLevelType w:val="hybridMultilevel"/>
    <w:tmpl w:val="AB0A1ED6"/>
    <w:lvl w:ilvl="0" w:tplc="7F4033F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C0373BA"/>
    <w:multiLevelType w:val="hybridMultilevel"/>
    <w:tmpl w:val="E65E2BC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3C7517"/>
    <w:multiLevelType w:val="hybridMultilevel"/>
    <w:tmpl w:val="6E1C84B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F71086"/>
    <w:multiLevelType w:val="hybridMultilevel"/>
    <w:tmpl w:val="8186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E6BC8"/>
    <w:multiLevelType w:val="hybridMultilevel"/>
    <w:tmpl w:val="4AB21B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59F309B"/>
    <w:multiLevelType w:val="hybridMultilevel"/>
    <w:tmpl w:val="E898B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2958EE"/>
    <w:multiLevelType w:val="hybridMultilevel"/>
    <w:tmpl w:val="B632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77379"/>
    <w:multiLevelType w:val="hybridMultilevel"/>
    <w:tmpl w:val="40160AD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6FB5139"/>
    <w:multiLevelType w:val="hybridMultilevel"/>
    <w:tmpl w:val="AE86E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22"/>
  </w:num>
  <w:num w:numId="4">
    <w:abstractNumId w:val="35"/>
  </w:num>
  <w:num w:numId="5">
    <w:abstractNumId w:val="2"/>
  </w:num>
  <w:num w:numId="6">
    <w:abstractNumId w:val="4"/>
  </w:num>
  <w:num w:numId="7">
    <w:abstractNumId w:val="40"/>
  </w:num>
  <w:num w:numId="8">
    <w:abstractNumId w:val="3"/>
  </w:num>
  <w:num w:numId="9">
    <w:abstractNumId w:val="29"/>
  </w:num>
  <w:num w:numId="10">
    <w:abstractNumId w:val="17"/>
  </w:num>
  <w:num w:numId="11">
    <w:abstractNumId w:val="1"/>
  </w:num>
  <w:num w:numId="12">
    <w:abstractNumId w:val="24"/>
  </w:num>
  <w:num w:numId="13">
    <w:abstractNumId w:val="46"/>
  </w:num>
  <w:num w:numId="14">
    <w:abstractNumId w:val="44"/>
  </w:num>
  <w:num w:numId="15">
    <w:abstractNumId w:val="36"/>
  </w:num>
  <w:num w:numId="16">
    <w:abstractNumId w:val="38"/>
  </w:num>
  <w:num w:numId="17">
    <w:abstractNumId w:val="0"/>
  </w:num>
  <w:num w:numId="18">
    <w:abstractNumId w:val="37"/>
  </w:num>
  <w:num w:numId="19">
    <w:abstractNumId w:val="10"/>
  </w:num>
  <w:num w:numId="20">
    <w:abstractNumId w:val="5"/>
  </w:num>
  <w:num w:numId="21">
    <w:abstractNumId w:val="13"/>
  </w:num>
  <w:num w:numId="22">
    <w:abstractNumId w:val="6"/>
  </w:num>
  <w:num w:numId="23">
    <w:abstractNumId w:val="11"/>
  </w:num>
  <w:num w:numId="24">
    <w:abstractNumId w:val="21"/>
  </w:num>
  <w:num w:numId="25">
    <w:abstractNumId w:val="28"/>
  </w:num>
  <w:num w:numId="26">
    <w:abstractNumId w:val="42"/>
  </w:num>
  <w:num w:numId="27">
    <w:abstractNumId w:val="39"/>
  </w:num>
  <w:num w:numId="28">
    <w:abstractNumId w:val="26"/>
  </w:num>
  <w:num w:numId="29">
    <w:abstractNumId w:val="32"/>
  </w:num>
  <w:num w:numId="30">
    <w:abstractNumId w:val="34"/>
  </w:num>
  <w:num w:numId="31">
    <w:abstractNumId w:val="27"/>
  </w:num>
  <w:num w:numId="32">
    <w:abstractNumId w:val="30"/>
  </w:num>
  <w:num w:numId="33">
    <w:abstractNumId w:val="23"/>
  </w:num>
  <w:num w:numId="34">
    <w:abstractNumId w:val="20"/>
  </w:num>
  <w:num w:numId="35">
    <w:abstractNumId w:val="43"/>
  </w:num>
  <w:num w:numId="36">
    <w:abstractNumId w:val="33"/>
  </w:num>
  <w:num w:numId="37">
    <w:abstractNumId w:val="41"/>
  </w:num>
  <w:num w:numId="38">
    <w:abstractNumId w:val="15"/>
  </w:num>
  <w:num w:numId="39">
    <w:abstractNumId w:val="25"/>
  </w:num>
  <w:num w:numId="40">
    <w:abstractNumId w:val="7"/>
  </w:num>
  <w:num w:numId="41">
    <w:abstractNumId w:val="16"/>
  </w:num>
  <w:num w:numId="42">
    <w:abstractNumId w:val="14"/>
  </w:num>
  <w:num w:numId="43">
    <w:abstractNumId w:val="18"/>
  </w:num>
  <w:num w:numId="44">
    <w:abstractNumId w:val="19"/>
  </w:num>
  <w:num w:numId="45">
    <w:abstractNumId w:val="12"/>
  </w:num>
  <w:num w:numId="46">
    <w:abstractNumId w:val="8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2"/>
    <w:rsid w:val="000019DB"/>
    <w:rsid w:val="00001B1E"/>
    <w:rsid w:val="000022B2"/>
    <w:rsid w:val="00003745"/>
    <w:rsid w:val="00005594"/>
    <w:rsid w:val="0001223C"/>
    <w:rsid w:val="000140AA"/>
    <w:rsid w:val="00015626"/>
    <w:rsid w:val="00015B82"/>
    <w:rsid w:val="00021547"/>
    <w:rsid w:val="000273FC"/>
    <w:rsid w:val="00035E57"/>
    <w:rsid w:val="00037F50"/>
    <w:rsid w:val="00040F3D"/>
    <w:rsid w:val="00042ECB"/>
    <w:rsid w:val="00044D98"/>
    <w:rsid w:val="00051A56"/>
    <w:rsid w:val="00053F3B"/>
    <w:rsid w:val="000568A8"/>
    <w:rsid w:val="00056ED7"/>
    <w:rsid w:val="0005744D"/>
    <w:rsid w:val="00064884"/>
    <w:rsid w:val="00075405"/>
    <w:rsid w:val="000775FD"/>
    <w:rsid w:val="00080E0F"/>
    <w:rsid w:val="00082F9C"/>
    <w:rsid w:val="00083B91"/>
    <w:rsid w:val="0009668D"/>
    <w:rsid w:val="000B3510"/>
    <w:rsid w:val="000C18A1"/>
    <w:rsid w:val="000C4CA2"/>
    <w:rsid w:val="000C7650"/>
    <w:rsid w:val="000D03CF"/>
    <w:rsid w:val="000D0CA7"/>
    <w:rsid w:val="000D28DF"/>
    <w:rsid w:val="000D4B31"/>
    <w:rsid w:val="000E6D18"/>
    <w:rsid w:val="000F529F"/>
    <w:rsid w:val="000F755D"/>
    <w:rsid w:val="001052D0"/>
    <w:rsid w:val="00112B19"/>
    <w:rsid w:val="001145DC"/>
    <w:rsid w:val="001313F8"/>
    <w:rsid w:val="00141628"/>
    <w:rsid w:val="0014219F"/>
    <w:rsid w:val="001470A9"/>
    <w:rsid w:val="00152886"/>
    <w:rsid w:val="00152D76"/>
    <w:rsid w:val="00173816"/>
    <w:rsid w:val="00174642"/>
    <w:rsid w:val="00177CBC"/>
    <w:rsid w:val="0018243F"/>
    <w:rsid w:val="001875E9"/>
    <w:rsid w:val="00194BD8"/>
    <w:rsid w:val="00196975"/>
    <w:rsid w:val="00196FE5"/>
    <w:rsid w:val="001A7593"/>
    <w:rsid w:val="001B2536"/>
    <w:rsid w:val="001C187B"/>
    <w:rsid w:val="001C28D7"/>
    <w:rsid w:val="001C6309"/>
    <w:rsid w:val="001D0781"/>
    <w:rsid w:val="001E0A62"/>
    <w:rsid w:val="001E44AC"/>
    <w:rsid w:val="001F1A1B"/>
    <w:rsid w:val="001F57A0"/>
    <w:rsid w:val="001F5D07"/>
    <w:rsid w:val="001F6A78"/>
    <w:rsid w:val="0020591B"/>
    <w:rsid w:val="00206048"/>
    <w:rsid w:val="00206877"/>
    <w:rsid w:val="00211236"/>
    <w:rsid w:val="002137D9"/>
    <w:rsid w:val="00214881"/>
    <w:rsid w:val="00222AF6"/>
    <w:rsid w:val="00223150"/>
    <w:rsid w:val="0023563E"/>
    <w:rsid w:val="00235D00"/>
    <w:rsid w:val="00241479"/>
    <w:rsid w:val="00245360"/>
    <w:rsid w:val="00253BD5"/>
    <w:rsid w:val="00255A26"/>
    <w:rsid w:val="00260676"/>
    <w:rsid w:val="00260A17"/>
    <w:rsid w:val="00265DCB"/>
    <w:rsid w:val="00273082"/>
    <w:rsid w:val="002745EF"/>
    <w:rsid w:val="00276159"/>
    <w:rsid w:val="00287BA0"/>
    <w:rsid w:val="002962D4"/>
    <w:rsid w:val="00296715"/>
    <w:rsid w:val="002A693B"/>
    <w:rsid w:val="002B49BA"/>
    <w:rsid w:val="002B5022"/>
    <w:rsid w:val="002B5B54"/>
    <w:rsid w:val="002C263A"/>
    <w:rsid w:val="002C2D84"/>
    <w:rsid w:val="002C4BC7"/>
    <w:rsid w:val="002C599A"/>
    <w:rsid w:val="002C6DFA"/>
    <w:rsid w:val="002C7146"/>
    <w:rsid w:val="002D4623"/>
    <w:rsid w:val="002E1C5A"/>
    <w:rsid w:val="002E1EE6"/>
    <w:rsid w:val="002E3191"/>
    <w:rsid w:val="002E560D"/>
    <w:rsid w:val="002E704F"/>
    <w:rsid w:val="002F0273"/>
    <w:rsid w:val="002F3CA4"/>
    <w:rsid w:val="00301142"/>
    <w:rsid w:val="00312078"/>
    <w:rsid w:val="0031439E"/>
    <w:rsid w:val="00316AB0"/>
    <w:rsid w:val="00317989"/>
    <w:rsid w:val="003210B5"/>
    <w:rsid w:val="0032136D"/>
    <w:rsid w:val="00322BED"/>
    <w:rsid w:val="00324E32"/>
    <w:rsid w:val="00333519"/>
    <w:rsid w:val="00335472"/>
    <w:rsid w:val="00335BE1"/>
    <w:rsid w:val="003360D3"/>
    <w:rsid w:val="003365D3"/>
    <w:rsid w:val="00337F5F"/>
    <w:rsid w:val="00343E91"/>
    <w:rsid w:val="0034475B"/>
    <w:rsid w:val="00345242"/>
    <w:rsid w:val="003521A5"/>
    <w:rsid w:val="00352B1D"/>
    <w:rsid w:val="003546EE"/>
    <w:rsid w:val="00354C71"/>
    <w:rsid w:val="0036144C"/>
    <w:rsid w:val="003677F6"/>
    <w:rsid w:val="00373BED"/>
    <w:rsid w:val="00392D2D"/>
    <w:rsid w:val="003A6140"/>
    <w:rsid w:val="003A678D"/>
    <w:rsid w:val="003B752F"/>
    <w:rsid w:val="003C622D"/>
    <w:rsid w:val="003D4B52"/>
    <w:rsid w:val="003D7190"/>
    <w:rsid w:val="003E6386"/>
    <w:rsid w:val="003F0FD8"/>
    <w:rsid w:val="003F25F5"/>
    <w:rsid w:val="003F3A84"/>
    <w:rsid w:val="003F6E00"/>
    <w:rsid w:val="00406FA2"/>
    <w:rsid w:val="00414FDC"/>
    <w:rsid w:val="00417EA7"/>
    <w:rsid w:val="004355B4"/>
    <w:rsid w:val="00436626"/>
    <w:rsid w:val="00436DC8"/>
    <w:rsid w:val="00440BCB"/>
    <w:rsid w:val="00440EB6"/>
    <w:rsid w:val="004422CB"/>
    <w:rsid w:val="004423F4"/>
    <w:rsid w:val="00445DF8"/>
    <w:rsid w:val="004461BF"/>
    <w:rsid w:val="004502D5"/>
    <w:rsid w:val="00455F51"/>
    <w:rsid w:val="0045746B"/>
    <w:rsid w:val="00466050"/>
    <w:rsid w:val="00466895"/>
    <w:rsid w:val="00483B08"/>
    <w:rsid w:val="00483C2B"/>
    <w:rsid w:val="00487105"/>
    <w:rsid w:val="00490A49"/>
    <w:rsid w:val="0049305C"/>
    <w:rsid w:val="004930E3"/>
    <w:rsid w:val="0049455A"/>
    <w:rsid w:val="00495C25"/>
    <w:rsid w:val="004973C2"/>
    <w:rsid w:val="004A6B6D"/>
    <w:rsid w:val="004C02E4"/>
    <w:rsid w:val="004C0F6A"/>
    <w:rsid w:val="004C367D"/>
    <w:rsid w:val="004C5715"/>
    <w:rsid w:val="004C6B6D"/>
    <w:rsid w:val="004D28AD"/>
    <w:rsid w:val="004D6B8C"/>
    <w:rsid w:val="004E5BEA"/>
    <w:rsid w:val="004E6506"/>
    <w:rsid w:val="004F40CF"/>
    <w:rsid w:val="00501AA3"/>
    <w:rsid w:val="00512AB7"/>
    <w:rsid w:val="00512B2A"/>
    <w:rsid w:val="00517178"/>
    <w:rsid w:val="0052246B"/>
    <w:rsid w:val="00530939"/>
    <w:rsid w:val="005462A4"/>
    <w:rsid w:val="00547570"/>
    <w:rsid w:val="00552207"/>
    <w:rsid w:val="00556C7B"/>
    <w:rsid w:val="005607F2"/>
    <w:rsid w:val="005629E9"/>
    <w:rsid w:val="005646C2"/>
    <w:rsid w:val="0057061F"/>
    <w:rsid w:val="00572017"/>
    <w:rsid w:val="00572684"/>
    <w:rsid w:val="00575E2A"/>
    <w:rsid w:val="00576388"/>
    <w:rsid w:val="0058290E"/>
    <w:rsid w:val="0058365C"/>
    <w:rsid w:val="00583CC4"/>
    <w:rsid w:val="0059246F"/>
    <w:rsid w:val="0059276B"/>
    <w:rsid w:val="00596D93"/>
    <w:rsid w:val="005A06E6"/>
    <w:rsid w:val="005B0792"/>
    <w:rsid w:val="005B587C"/>
    <w:rsid w:val="005B7973"/>
    <w:rsid w:val="005C2650"/>
    <w:rsid w:val="005C477E"/>
    <w:rsid w:val="005C4AF0"/>
    <w:rsid w:val="005C6FFA"/>
    <w:rsid w:val="005D2989"/>
    <w:rsid w:val="005E110F"/>
    <w:rsid w:val="005E3705"/>
    <w:rsid w:val="005E44D1"/>
    <w:rsid w:val="005F30B1"/>
    <w:rsid w:val="006020DF"/>
    <w:rsid w:val="00606F90"/>
    <w:rsid w:val="0060703D"/>
    <w:rsid w:val="00611935"/>
    <w:rsid w:val="00612A3F"/>
    <w:rsid w:val="006209B3"/>
    <w:rsid w:val="00620E1C"/>
    <w:rsid w:val="00621E43"/>
    <w:rsid w:val="00623BE4"/>
    <w:rsid w:val="0062405D"/>
    <w:rsid w:val="006322C0"/>
    <w:rsid w:val="006401BF"/>
    <w:rsid w:val="00644654"/>
    <w:rsid w:val="00646C29"/>
    <w:rsid w:val="00653A52"/>
    <w:rsid w:val="00655DAC"/>
    <w:rsid w:val="006614B4"/>
    <w:rsid w:val="00664D8E"/>
    <w:rsid w:val="006716E0"/>
    <w:rsid w:val="006731EE"/>
    <w:rsid w:val="006768B5"/>
    <w:rsid w:val="00684FAA"/>
    <w:rsid w:val="00692214"/>
    <w:rsid w:val="006A0EF3"/>
    <w:rsid w:val="006A122B"/>
    <w:rsid w:val="006A5BFC"/>
    <w:rsid w:val="006A66A6"/>
    <w:rsid w:val="006B0C9F"/>
    <w:rsid w:val="006B2507"/>
    <w:rsid w:val="006B6EE5"/>
    <w:rsid w:val="006C267E"/>
    <w:rsid w:val="006C3362"/>
    <w:rsid w:val="006C610C"/>
    <w:rsid w:val="006C673B"/>
    <w:rsid w:val="006C6782"/>
    <w:rsid w:val="006C7696"/>
    <w:rsid w:val="006D4D4C"/>
    <w:rsid w:val="006D5199"/>
    <w:rsid w:val="006E6FCF"/>
    <w:rsid w:val="006E7B10"/>
    <w:rsid w:val="006F1A04"/>
    <w:rsid w:val="007015F7"/>
    <w:rsid w:val="007101D2"/>
    <w:rsid w:val="00712202"/>
    <w:rsid w:val="00716239"/>
    <w:rsid w:val="007214CB"/>
    <w:rsid w:val="007316F9"/>
    <w:rsid w:val="00735C23"/>
    <w:rsid w:val="007447CD"/>
    <w:rsid w:val="00744AC4"/>
    <w:rsid w:val="007458A0"/>
    <w:rsid w:val="0075398B"/>
    <w:rsid w:val="00754EC4"/>
    <w:rsid w:val="00781A6B"/>
    <w:rsid w:val="00783546"/>
    <w:rsid w:val="0078553C"/>
    <w:rsid w:val="00786955"/>
    <w:rsid w:val="007A514E"/>
    <w:rsid w:val="007B0C91"/>
    <w:rsid w:val="007B50C6"/>
    <w:rsid w:val="007B59EB"/>
    <w:rsid w:val="007C387F"/>
    <w:rsid w:val="007C42FB"/>
    <w:rsid w:val="007C43D7"/>
    <w:rsid w:val="007C485E"/>
    <w:rsid w:val="007C739B"/>
    <w:rsid w:val="007D025C"/>
    <w:rsid w:val="007D1F8E"/>
    <w:rsid w:val="007D530B"/>
    <w:rsid w:val="007E6190"/>
    <w:rsid w:val="007F0E4C"/>
    <w:rsid w:val="007F25D1"/>
    <w:rsid w:val="00805847"/>
    <w:rsid w:val="00811D8D"/>
    <w:rsid w:val="0081201B"/>
    <w:rsid w:val="00825D94"/>
    <w:rsid w:val="00842CEB"/>
    <w:rsid w:val="00842D52"/>
    <w:rsid w:val="00845F08"/>
    <w:rsid w:val="008523A3"/>
    <w:rsid w:val="008554D9"/>
    <w:rsid w:val="00857EBC"/>
    <w:rsid w:val="00860723"/>
    <w:rsid w:val="00867DA8"/>
    <w:rsid w:val="008A62C2"/>
    <w:rsid w:val="008B2AF8"/>
    <w:rsid w:val="008B7133"/>
    <w:rsid w:val="008B7A7E"/>
    <w:rsid w:val="008C30E3"/>
    <w:rsid w:val="008C76FF"/>
    <w:rsid w:val="008D5C9A"/>
    <w:rsid w:val="008D68A2"/>
    <w:rsid w:val="008E099E"/>
    <w:rsid w:val="008E6C69"/>
    <w:rsid w:val="008F1DD6"/>
    <w:rsid w:val="00903112"/>
    <w:rsid w:val="00905A9F"/>
    <w:rsid w:val="00905EC0"/>
    <w:rsid w:val="009061A4"/>
    <w:rsid w:val="00915599"/>
    <w:rsid w:val="00922273"/>
    <w:rsid w:val="00925252"/>
    <w:rsid w:val="00930D49"/>
    <w:rsid w:val="00931F5D"/>
    <w:rsid w:val="00934E11"/>
    <w:rsid w:val="00941E20"/>
    <w:rsid w:val="00943F81"/>
    <w:rsid w:val="00946B2F"/>
    <w:rsid w:val="00947CF1"/>
    <w:rsid w:val="00952451"/>
    <w:rsid w:val="009545CA"/>
    <w:rsid w:val="0096116D"/>
    <w:rsid w:val="00962706"/>
    <w:rsid w:val="00964073"/>
    <w:rsid w:val="00966837"/>
    <w:rsid w:val="009700C3"/>
    <w:rsid w:val="00972616"/>
    <w:rsid w:val="0097545B"/>
    <w:rsid w:val="00976055"/>
    <w:rsid w:val="009A235C"/>
    <w:rsid w:val="009A24D2"/>
    <w:rsid w:val="009B122C"/>
    <w:rsid w:val="009B14B5"/>
    <w:rsid w:val="009B21CB"/>
    <w:rsid w:val="009C4CD1"/>
    <w:rsid w:val="009C50FB"/>
    <w:rsid w:val="009C59EC"/>
    <w:rsid w:val="009D16D3"/>
    <w:rsid w:val="009D3EB8"/>
    <w:rsid w:val="009D4BEA"/>
    <w:rsid w:val="009D5A64"/>
    <w:rsid w:val="009E2DE9"/>
    <w:rsid w:val="009E606A"/>
    <w:rsid w:val="009E72CE"/>
    <w:rsid w:val="009F493A"/>
    <w:rsid w:val="00A001AF"/>
    <w:rsid w:val="00A0232B"/>
    <w:rsid w:val="00A038F8"/>
    <w:rsid w:val="00A05219"/>
    <w:rsid w:val="00A0550F"/>
    <w:rsid w:val="00A0582E"/>
    <w:rsid w:val="00A0584D"/>
    <w:rsid w:val="00A07DAE"/>
    <w:rsid w:val="00A07E44"/>
    <w:rsid w:val="00A14273"/>
    <w:rsid w:val="00A20BBD"/>
    <w:rsid w:val="00A22A70"/>
    <w:rsid w:val="00A27B5F"/>
    <w:rsid w:val="00A31AA3"/>
    <w:rsid w:val="00A33333"/>
    <w:rsid w:val="00A37272"/>
    <w:rsid w:val="00A428F7"/>
    <w:rsid w:val="00A45D1A"/>
    <w:rsid w:val="00A46EDF"/>
    <w:rsid w:val="00A61004"/>
    <w:rsid w:val="00A66DB4"/>
    <w:rsid w:val="00A66F52"/>
    <w:rsid w:val="00A6703E"/>
    <w:rsid w:val="00A70F4D"/>
    <w:rsid w:val="00A81218"/>
    <w:rsid w:val="00A819B2"/>
    <w:rsid w:val="00A824D4"/>
    <w:rsid w:val="00A834F9"/>
    <w:rsid w:val="00A8665A"/>
    <w:rsid w:val="00A874D7"/>
    <w:rsid w:val="00A97D87"/>
    <w:rsid w:val="00AA1D37"/>
    <w:rsid w:val="00AA3E16"/>
    <w:rsid w:val="00AA4825"/>
    <w:rsid w:val="00AB24E9"/>
    <w:rsid w:val="00AB3571"/>
    <w:rsid w:val="00AB5533"/>
    <w:rsid w:val="00AB5896"/>
    <w:rsid w:val="00AC38CA"/>
    <w:rsid w:val="00AC5C77"/>
    <w:rsid w:val="00AD3ACD"/>
    <w:rsid w:val="00AD6AE9"/>
    <w:rsid w:val="00AE5044"/>
    <w:rsid w:val="00AE5344"/>
    <w:rsid w:val="00AF2105"/>
    <w:rsid w:val="00B00A92"/>
    <w:rsid w:val="00B02EE1"/>
    <w:rsid w:val="00B05E1C"/>
    <w:rsid w:val="00B1050D"/>
    <w:rsid w:val="00B10D7B"/>
    <w:rsid w:val="00B20779"/>
    <w:rsid w:val="00B21034"/>
    <w:rsid w:val="00B31EB6"/>
    <w:rsid w:val="00B3464D"/>
    <w:rsid w:val="00B36BEC"/>
    <w:rsid w:val="00B416E9"/>
    <w:rsid w:val="00B43FB0"/>
    <w:rsid w:val="00B4798D"/>
    <w:rsid w:val="00B504C5"/>
    <w:rsid w:val="00B51183"/>
    <w:rsid w:val="00B52FC3"/>
    <w:rsid w:val="00B562A7"/>
    <w:rsid w:val="00B605C8"/>
    <w:rsid w:val="00B62E3F"/>
    <w:rsid w:val="00B642CD"/>
    <w:rsid w:val="00B65623"/>
    <w:rsid w:val="00B668DC"/>
    <w:rsid w:val="00B723D6"/>
    <w:rsid w:val="00B72989"/>
    <w:rsid w:val="00B73685"/>
    <w:rsid w:val="00B7740B"/>
    <w:rsid w:val="00B776FE"/>
    <w:rsid w:val="00B77B13"/>
    <w:rsid w:val="00B85885"/>
    <w:rsid w:val="00B951AF"/>
    <w:rsid w:val="00BA2908"/>
    <w:rsid w:val="00BA2B3E"/>
    <w:rsid w:val="00BA47CB"/>
    <w:rsid w:val="00BA5709"/>
    <w:rsid w:val="00BB479E"/>
    <w:rsid w:val="00BB5DCB"/>
    <w:rsid w:val="00BC2160"/>
    <w:rsid w:val="00BC2E78"/>
    <w:rsid w:val="00BD0F64"/>
    <w:rsid w:val="00BD1D7B"/>
    <w:rsid w:val="00BD1D92"/>
    <w:rsid w:val="00BD31E3"/>
    <w:rsid w:val="00BE00C5"/>
    <w:rsid w:val="00BF2241"/>
    <w:rsid w:val="00BF3102"/>
    <w:rsid w:val="00BF50AA"/>
    <w:rsid w:val="00C11B23"/>
    <w:rsid w:val="00C14094"/>
    <w:rsid w:val="00C148EE"/>
    <w:rsid w:val="00C260BB"/>
    <w:rsid w:val="00C26BEE"/>
    <w:rsid w:val="00C2773F"/>
    <w:rsid w:val="00C348AB"/>
    <w:rsid w:val="00C366A5"/>
    <w:rsid w:val="00C3774E"/>
    <w:rsid w:val="00C4176E"/>
    <w:rsid w:val="00C430C4"/>
    <w:rsid w:val="00C43DEA"/>
    <w:rsid w:val="00C466EA"/>
    <w:rsid w:val="00C46DE0"/>
    <w:rsid w:val="00C473CE"/>
    <w:rsid w:val="00C606EF"/>
    <w:rsid w:val="00C71F8D"/>
    <w:rsid w:val="00C9011F"/>
    <w:rsid w:val="00C96D68"/>
    <w:rsid w:val="00CA2846"/>
    <w:rsid w:val="00CA49BC"/>
    <w:rsid w:val="00CC2F96"/>
    <w:rsid w:val="00CD1F8D"/>
    <w:rsid w:val="00CD2050"/>
    <w:rsid w:val="00CD2B22"/>
    <w:rsid w:val="00CD5F0D"/>
    <w:rsid w:val="00CE52A6"/>
    <w:rsid w:val="00CE6388"/>
    <w:rsid w:val="00CE66B3"/>
    <w:rsid w:val="00CF4F40"/>
    <w:rsid w:val="00CF5C3F"/>
    <w:rsid w:val="00D01198"/>
    <w:rsid w:val="00D02078"/>
    <w:rsid w:val="00D05950"/>
    <w:rsid w:val="00D07C9F"/>
    <w:rsid w:val="00D10495"/>
    <w:rsid w:val="00D1616F"/>
    <w:rsid w:val="00D23C33"/>
    <w:rsid w:val="00D3002A"/>
    <w:rsid w:val="00D307EF"/>
    <w:rsid w:val="00D4002A"/>
    <w:rsid w:val="00D464C8"/>
    <w:rsid w:val="00D52B02"/>
    <w:rsid w:val="00D53FB1"/>
    <w:rsid w:val="00D62A9D"/>
    <w:rsid w:val="00D6589C"/>
    <w:rsid w:val="00D739A6"/>
    <w:rsid w:val="00D76246"/>
    <w:rsid w:val="00D77AC4"/>
    <w:rsid w:val="00D87128"/>
    <w:rsid w:val="00D87334"/>
    <w:rsid w:val="00D91868"/>
    <w:rsid w:val="00D9401A"/>
    <w:rsid w:val="00DA249B"/>
    <w:rsid w:val="00DA2C85"/>
    <w:rsid w:val="00DA3C3D"/>
    <w:rsid w:val="00DA4AF3"/>
    <w:rsid w:val="00DA4BBA"/>
    <w:rsid w:val="00DA5649"/>
    <w:rsid w:val="00DA6F62"/>
    <w:rsid w:val="00DB0C98"/>
    <w:rsid w:val="00DB2392"/>
    <w:rsid w:val="00DB5201"/>
    <w:rsid w:val="00DB79BB"/>
    <w:rsid w:val="00DC1C22"/>
    <w:rsid w:val="00DC1DFA"/>
    <w:rsid w:val="00DD1674"/>
    <w:rsid w:val="00DD2809"/>
    <w:rsid w:val="00DD286A"/>
    <w:rsid w:val="00DD3212"/>
    <w:rsid w:val="00DD7613"/>
    <w:rsid w:val="00DF1442"/>
    <w:rsid w:val="00E01220"/>
    <w:rsid w:val="00E04FE0"/>
    <w:rsid w:val="00E05C74"/>
    <w:rsid w:val="00E06F14"/>
    <w:rsid w:val="00E167BB"/>
    <w:rsid w:val="00E2245B"/>
    <w:rsid w:val="00E252CD"/>
    <w:rsid w:val="00E32069"/>
    <w:rsid w:val="00E366D1"/>
    <w:rsid w:val="00E40213"/>
    <w:rsid w:val="00E42493"/>
    <w:rsid w:val="00E4320B"/>
    <w:rsid w:val="00E44169"/>
    <w:rsid w:val="00E466F1"/>
    <w:rsid w:val="00E520A4"/>
    <w:rsid w:val="00E52D47"/>
    <w:rsid w:val="00E53596"/>
    <w:rsid w:val="00E53EE0"/>
    <w:rsid w:val="00E56D76"/>
    <w:rsid w:val="00E64925"/>
    <w:rsid w:val="00E66B20"/>
    <w:rsid w:val="00E67FB2"/>
    <w:rsid w:val="00E70681"/>
    <w:rsid w:val="00E727F8"/>
    <w:rsid w:val="00E75353"/>
    <w:rsid w:val="00E76BC4"/>
    <w:rsid w:val="00E872EE"/>
    <w:rsid w:val="00E90283"/>
    <w:rsid w:val="00E96C3C"/>
    <w:rsid w:val="00E9726A"/>
    <w:rsid w:val="00EA062B"/>
    <w:rsid w:val="00EA2719"/>
    <w:rsid w:val="00EB536B"/>
    <w:rsid w:val="00EC035A"/>
    <w:rsid w:val="00EC13B3"/>
    <w:rsid w:val="00ED1338"/>
    <w:rsid w:val="00ED329D"/>
    <w:rsid w:val="00ED3D04"/>
    <w:rsid w:val="00EE2038"/>
    <w:rsid w:val="00EE36E7"/>
    <w:rsid w:val="00EE5429"/>
    <w:rsid w:val="00EF092B"/>
    <w:rsid w:val="00EF0B97"/>
    <w:rsid w:val="00EF342B"/>
    <w:rsid w:val="00EF379A"/>
    <w:rsid w:val="00EF3A07"/>
    <w:rsid w:val="00F06948"/>
    <w:rsid w:val="00F11A29"/>
    <w:rsid w:val="00F12A0A"/>
    <w:rsid w:val="00F21B3D"/>
    <w:rsid w:val="00F261B1"/>
    <w:rsid w:val="00F2624C"/>
    <w:rsid w:val="00F36032"/>
    <w:rsid w:val="00F458B6"/>
    <w:rsid w:val="00F50CF0"/>
    <w:rsid w:val="00F53BF7"/>
    <w:rsid w:val="00F55369"/>
    <w:rsid w:val="00F5721D"/>
    <w:rsid w:val="00F615D5"/>
    <w:rsid w:val="00F62547"/>
    <w:rsid w:val="00F678AA"/>
    <w:rsid w:val="00F824C5"/>
    <w:rsid w:val="00F84C94"/>
    <w:rsid w:val="00FA6A05"/>
    <w:rsid w:val="00FA6E03"/>
    <w:rsid w:val="00FA7A4B"/>
    <w:rsid w:val="00FB21F5"/>
    <w:rsid w:val="00FB2B7F"/>
    <w:rsid w:val="00FB2CC3"/>
    <w:rsid w:val="00FB778F"/>
    <w:rsid w:val="00FC4A22"/>
    <w:rsid w:val="00FD426D"/>
    <w:rsid w:val="00FE1E52"/>
    <w:rsid w:val="00FE7C8F"/>
    <w:rsid w:val="00FF1037"/>
    <w:rsid w:val="00FF199A"/>
    <w:rsid w:val="00FF1B0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72E64"/>
  <w15:docId w15:val="{D070994E-CFE0-4972-AA13-17C4868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4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46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42"/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78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9C59E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17178"/>
    <w:pPr>
      <w:widowControl/>
    </w:pPr>
    <w:rPr>
      <w:rFonts w:ascii="Calibri" w:hAnsi="Calibri" w:cstheme="minorBidi"/>
      <w:snapToGrid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178"/>
    <w:rPr>
      <w:rFonts w:ascii="Calibri" w:eastAsia="Times New Roman" w:hAnsi="Calibri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6C610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2E704F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  <w:lang w:eastAsia="en-GB"/>
    </w:rPr>
  </w:style>
  <w:style w:type="paragraph" w:customStyle="1" w:styleId="xmsolistparagraph">
    <w:name w:val="x_msolistparagraph"/>
    <w:basedOn w:val="Normal"/>
    <w:rsid w:val="002E704F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link w:val="ListParagraph"/>
    <w:uiPriority w:val="34"/>
    <w:locked/>
    <w:rsid w:val="004F40CF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F4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B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01A"/>
    <w:pPr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sential.com/products/?categories=3356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98E.F253C31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B77367222242BD583FC08561C9FF" ma:contentTypeVersion="13" ma:contentTypeDescription="Create a new document." ma:contentTypeScope="" ma:versionID="3cd67bf5d4c4ea09a4af06cc29d169f1">
  <xsd:schema xmlns:xsd="http://www.w3.org/2001/XMLSchema" xmlns:xs="http://www.w3.org/2001/XMLSchema" xmlns:p="http://schemas.microsoft.com/office/2006/metadata/properties" xmlns:ns2="032bb15e-7a70-47b9-b4e1-e187d007b1bb" xmlns:ns3="a07c830c-8149-4041-8627-bb9e74661a14" targetNamespace="http://schemas.microsoft.com/office/2006/metadata/properties" ma:root="true" ma:fieldsID="9fead5bfe3a67f6b2bedbee67853c748" ns2:_="" ns3:_="">
    <xsd:import namespace="032bb15e-7a70-47b9-b4e1-e187d007b1bb"/>
    <xsd:import namespace="a07c830c-8149-4041-8627-bb9e74661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b15e-7a70-47b9-b4e1-e187d007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830c-8149-4041-8627-bb9e74661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C99A-1EFD-4289-84DB-BF7CFE1B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b15e-7a70-47b9-b4e1-e187d007b1bb"/>
    <ds:schemaRef ds:uri="a07c830c-8149-4041-8627-bb9e7466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8BCAA-E6E2-4392-8B3B-E3097557A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09824-4615-48DC-A486-9625B94E9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BC723-BCC5-4A03-9644-640A7D95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Stewart</dc:creator>
  <cp:lastModifiedBy>sch8753550</cp:lastModifiedBy>
  <cp:revision>3</cp:revision>
  <cp:lastPrinted>2020-05-26T18:02:00Z</cp:lastPrinted>
  <dcterms:created xsi:type="dcterms:W3CDTF">2022-07-12T07:33:00Z</dcterms:created>
  <dcterms:modified xsi:type="dcterms:W3CDTF">2022-07-12T07:44:00Z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0x010100801CB77367222242BD583FC08561C9FF</vt:lpwstr>
  </property>
</Properties>
</file>